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176" w:rsidRDefault="006B156E" w:rsidP="00F33269">
      <w:pPr>
        <w:rPr>
          <w:b/>
        </w:rPr>
      </w:pPr>
      <w:r>
        <w:rPr>
          <w:noProof/>
          <w:lang w:eastAsia="en-AU"/>
        </w:rPr>
        <w:drawing>
          <wp:anchor distT="0" distB="0" distL="114300" distR="114300" simplePos="0" relativeHeight="251655168" behindDoc="0" locked="0" layoutInCell="1" allowOverlap="1">
            <wp:simplePos x="0" y="0"/>
            <wp:positionH relativeFrom="column">
              <wp:posOffset>3846830</wp:posOffset>
            </wp:positionH>
            <wp:positionV relativeFrom="paragraph">
              <wp:posOffset>-180975</wp:posOffset>
            </wp:positionV>
            <wp:extent cx="1958340" cy="641350"/>
            <wp:effectExtent l="0" t="0" r="3810" b="6350"/>
            <wp:wrapNone/>
            <wp:docPr id="6" name="Picture 1" descr="IPWEA Western Australi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WEA Western Australia logo 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340" cy="641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extent cx="2053590" cy="513715"/>
            <wp:effectExtent l="0" t="0" r="3810" b="635"/>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3590" cy="513715"/>
                    </a:xfrm>
                    <a:prstGeom prst="rect">
                      <a:avLst/>
                    </a:prstGeom>
                    <a:noFill/>
                    <a:ln>
                      <a:noFill/>
                    </a:ln>
                  </pic:spPr>
                </pic:pic>
              </a:graphicData>
            </a:graphic>
          </wp:inline>
        </w:drawing>
      </w:r>
    </w:p>
    <w:p w:rsidR="00172176" w:rsidRDefault="00172176" w:rsidP="00F33269">
      <w:pPr>
        <w:rPr>
          <w:b/>
        </w:rPr>
      </w:pPr>
    </w:p>
    <w:p w:rsidR="00276BA6" w:rsidRPr="006547F3" w:rsidRDefault="00DF717B" w:rsidP="00A235E8">
      <w:pPr>
        <w:pStyle w:val="Heading2"/>
        <w:keepLines w:val="0"/>
        <w:spacing w:before="120" w:after="120"/>
        <w:rPr>
          <w:sz w:val="24"/>
          <w:szCs w:val="24"/>
          <w:u w:val="single"/>
        </w:rPr>
      </w:pPr>
      <w:r>
        <w:rPr>
          <w:sz w:val="24"/>
          <w:szCs w:val="24"/>
          <w:u w:val="single"/>
        </w:rPr>
        <w:t xml:space="preserve">Application for Audit Accreditation Temporary Exemption – Regional WA </w:t>
      </w:r>
    </w:p>
    <w:p w:rsidR="00F64195" w:rsidRDefault="00F64195" w:rsidP="00F64195">
      <w:pPr>
        <w:jc w:val="both"/>
        <w:rPr>
          <w:sz w:val="24"/>
          <w:szCs w:val="24"/>
        </w:rPr>
      </w:pPr>
    </w:p>
    <w:p w:rsidR="005C6B00" w:rsidRPr="001414B0" w:rsidRDefault="00DF717B" w:rsidP="007307B0">
      <w:pPr>
        <w:jc w:val="both"/>
      </w:pPr>
      <w:r>
        <w:t xml:space="preserve">The temporary audit </w:t>
      </w:r>
      <w:r w:rsidR="000B2C37">
        <w:t xml:space="preserve">report </w:t>
      </w:r>
      <w:r w:rsidR="00FC6036">
        <w:t xml:space="preserve">registration and </w:t>
      </w:r>
      <w:r>
        <w:t xml:space="preserve">accreditation exemption process has been introduced to assist road authorities in regional Western Australia to retain and develop road safety audit </w:t>
      </w:r>
      <w:r w:rsidR="008B5878">
        <w:t xml:space="preserve">skills, experience and </w:t>
      </w:r>
      <w:r>
        <w:t>resources following the review of the road safety audit accreditation requirements conducted in 2015/16.</w:t>
      </w:r>
    </w:p>
    <w:p w:rsidR="002167F0" w:rsidRPr="00DF717B" w:rsidRDefault="002167F0" w:rsidP="002167F0"/>
    <w:p w:rsidR="001414B0" w:rsidRPr="001E3A7E" w:rsidRDefault="00DF717B" w:rsidP="007307B0">
      <w:pPr>
        <w:jc w:val="both"/>
        <w:rPr>
          <w:rFonts w:cs="Arial"/>
        </w:rPr>
      </w:pPr>
      <w:r w:rsidRPr="00DF717B">
        <w:t>Regional road</w:t>
      </w:r>
      <w:r w:rsidRPr="001E3A7E">
        <w:rPr>
          <w:rFonts w:cs="Arial"/>
        </w:rPr>
        <w:t xml:space="preserve"> authorities can apply for </w:t>
      </w:r>
      <w:r w:rsidR="001523CC">
        <w:rPr>
          <w:rFonts w:cs="Arial"/>
        </w:rPr>
        <w:t>an exemption of</w:t>
      </w:r>
      <w:r w:rsidR="001E3A7E" w:rsidRPr="001E3A7E">
        <w:rPr>
          <w:rFonts w:cs="Arial"/>
        </w:rPr>
        <w:t xml:space="preserve"> up to 18</w:t>
      </w:r>
      <w:r w:rsidRPr="001E3A7E">
        <w:rPr>
          <w:rFonts w:cs="Arial"/>
        </w:rPr>
        <w:t xml:space="preserve"> </w:t>
      </w:r>
      <w:r w:rsidR="00363E6E">
        <w:rPr>
          <w:rFonts w:cs="Arial"/>
        </w:rPr>
        <w:t>month</w:t>
      </w:r>
      <w:r w:rsidR="001E3A7E" w:rsidRPr="001E3A7E">
        <w:rPr>
          <w:rFonts w:cs="Arial"/>
        </w:rPr>
        <w:t>s</w:t>
      </w:r>
      <w:r w:rsidRPr="001E3A7E">
        <w:rPr>
          <w:rFonts w:cs="Arial"/>
        </w:rPr>
        <w:t xml:space="preserve"> to enable </w:t>
      </w:r>
      <w:r w:rsidR="00946747">
        <w:rPr>
          <w:rFonts w:cs="Arial"/>
        </w:rPr>
        <w:t>organisations</w:t>
      </w:r>
      <w:r w:rsidRPr="001E3A7E">
        <w:rPr>
          <w:rFonts w:cs="Arial"/>
        </w:rPr>
        <w:t xml:space="preserve"> </w:t>
      </w:r>
      <w:r w:rsidR="001E3A7E" w:rsidRPr="001E3A7E">
        <w:rPr>
          <w:rFonts w:cs="Arial"/>
        </w:rPr>
        <w:t xml:space="preserve">to ensure existing audit resources are retained and further resources can be put in place for the </w:t>
      </w:r>
      <w:r w:rsidR="000C1661">
        <w:rPr>
          <w:rFonts w:cs="Arial"/>
        </w:rPr>
        <w:t xml:space="preserve">ongoing </w:t>
      </w:r>
      <w:r w:rsidR="001E3A7E" w:rsidRPr="001E3A7E">
        <w:rPr>
          <w:rFonts w:cs="Arial"/>
        </w:rPr>
        <w:t>effectiv</w:t>
      </w:r>
      <w:r w:rsidR="001523CC">
        <w:rPr>
          <w:rFonts w:cs="Arial"/>
        </w:rPr>
        <w:t>e delivery of road safety auditing.</w:t>
      </w:r>
    </w:p>
    <w:p w:rsidR="001E3A7E" w:rsidRPr="001E3A7E" w:rsidRDefault="001E3A7E" w:rsidP="007307B0">
      <w:pPr>
        <w:jc w:val="both"/>
        <w:rPr>
          <w:rFonts w:cs="Arial"/>
        </w:rPr>
      </w:pPr>
    </w:p>
    <w:p w:rsidR="008B5878" w:rsidRDefault="008B5878" w:rsidP="001E3A7E">
      <w:pPr>
        <w:pStyle w:val="Default"/>
        <w:jc w:val="both"/>
        <w:rPr>
          <w:rFonts w:ascii="Arial" w:hAnsi="Arial" w:cs="Arial"/>
          <w:sz w:val="22"/>
          <w:szCs w:val="22"/>
          <w:lang w:eastAsia="en-AU"/>
        </w:rPr>
      </w:pPr>
      <w:r>
        <w:rPr>
          <w:rFonts w:ascii="Arial" w:hAnsi="Arial" w:cs="Arial"/>
          <w:sz w:val="22"/>
          <w:szCs w:val="22"/>
        </w:rPr>
        <w:t xml:space="preserve">The Western Australia road safety audit definitions </w:t>
      </w:r>
      <w:r w:rsidR="00E873FA">
        <w:rPr>
          <w:rFonts w:ascii="Arial" w:hAnsi="Arial" w:cs="Arial"/>
          <w:sz w:val="22"/>
          <w:szCs w:val="22"/>
        </w:rPr>
        <w:t xml:space="preserve">provided on the Road Safety Audit Portal website </w:t>
      </w:r>
      <w:hyperlink r:id="rId11" w:history="1">
        <w:r w:rsidR="00E873FA" w:rsidRPr="00D41FBA">
          <w:rPr>
            <w:rStyle w:val="Hyperlink"/>
            <w:rFonts w:ascii="Arial" w:hAnsi="Arial" w:cs="Arial"/>
            <w:sz w:val="22"/>
            <w:szCs w:val="22"/>
          </w:rPr>
          <w:t>www.road-safety-audit.wa.org</w:t>
        </w:r>
      </w:hyperlink>
      <w:r w:rsidR="00E873FA">
        <w:rPr>
          <w:rFonts w:ascii="Arial" w:hAnsi="Arial" w:cs="Arial"/>
          <w:sz w:val="22"/>
          <w:szCs w:val="22"/>
        </w:rPr>
        <w:t xml:space="preserve"> </w:t>
      </w:r>
      <w:r>
        <w:rPr>
          <w:rFonts w:ascii="Arial" w:hAnsi="Arial" w:cs="Arial"/>
          <w:sz w:val="22"/>
          <w:szCs w:val="22"/>
        </w:rPr>
        <w:t>states that a</w:t>
      </w:r>
      <w:r w:rsidR="001E3A7E" w:rsidRPr="001E3A7E">
        <w:rPr>
          <w:rFonts w:ascii="Arial" w:hAnsi="Arial" w:cs="Arial"/>
          <w:sz w:val="22"/>
          <w:szCs w:val="22"/>
        </w:rPr>
        <w:t xml:space="preserve">n </w:t>
      </w:r>
      <w:r w:rsidR="001E3A7E" w:rsidRPr="001523CC">
        <w:rPr>
          <w:rFonts w:ascii="Arial" w:hAnsi="Arial" w:cs="Arial"/>
          <w:b/>
          <w:sz w:val="22"/>
          <w:szCs w:val="22"/>
        </w:rPr>
        <w:t>Audit Team</w:t>
      </w:r>
      <w:r w:rsidR="001E3A7E" w:rsidRPr="001523CC">
        <w:rPr>
          <w:rFonts w:ascii="Arial" w:hAnsi="Arial" w:cs="Arial"/>
          <w:b/>
          <w:sz w:val="22"/>
          <w:szCs w:val="22"/>
          <w:lang w:eastAsia="en-AU"/>
        </w:rPr>
        <w:t xml:space="preserve"> </w:t>
      </w:r>
      <w:r w:rsidR="001E3A7E" w:rsidRPr="001E3A7E">
        <w:rPr>
          <w:rFonts w:ascii="Arial" w:hAnsi="Arial" w:cs="Arial"/>
          <w:sz w:val="22"/>
          <w:szCs w:val="22"/>
          <w:lang w:eastAsia="en-AU"/>
        </w:rPr>
        <w:t xml:space="preserve">shall comprise at least two people, independent of the design team, comprising members appropriately experienced and trained in road safety engineering or crash investigation with knowledge of current practice in road design or traffic engineering principles who undertake the road safety audit. </w:t>
      </w:r>
    </w:p>
    <w:p w:rsidR="008B5878" w:rsidRDefault="008B5878" w:rsidP="001E3A7E">
      <w:pPr>
        <w:pStyle w:val="Default"/>
        <w:jc w:val="both"/>
        <w:rPr>
          <w:rFonts w:ascii="Arial" w:hAnsi="Arial" w:cs="Arial"/>
          <w:sz w:val="22"/>
          <w:szCs w:val="22"/>
          <w:lang w:eastAsia="en-AU"/>
        </w:rPr>
      </w:pPr>
    </w:p>
    <w:p w:rsidR="001E3A7E" w:rsidRPr="008B5878" w:rsidRDefault="00D54A1E" w:rsidP="001E3A7E">
      <w:pPr>
        <w:pStyle w:val="Default"/>
        <w:jc w:val="both"/>
        <w:rPr>
          <w:rFonts w:ascii="Arial" w:hAnsi="Arial" w:cs="Arial"/>
          <w:color w:val="auto"/>
          <w:sz w:val="22"/>
          <w:szCs w:val="22"/>
        </w:rPr>
      </w:pPr>
      <w:r>
        <w:rPr>
          <w:rFonts w:ascii="Arial" w:hAnsi="Arial" w:cs="Arial"/>
          <w:color w:val="auto"/>
          <w:sz w:val="22"/>
          <w:szCs w:val="22"/>
          <w:lang w:eastAsia="en-AU"/>
        </w:rPr>
        <w:t>In Western Australia t</w:t>
      </w:r>
      <w:r w:rsidR="001E3A7E" w:rsidRPr="008B5878">
        <w:rPr>
          <w:rFonts w:ascii="Arial" w:hAnsi="Arial" w:cs="Arial"/>
          <w:color w:val="auto"/>
          <w:sz w:val="22"/>
          <w:szCs w:val="22"/>
          <w:lang w:eastAsia="en-AU"/>
        </w:rPr>
        <w:t xml:space="preserve">he </w:t>
      </w:r>
      <w:r w:rsidR="001E3A7E" w:rsidRPr="00946747">
        <w:rPr>
          <w:rFonts w:ascii="Arial" w:hAnsi="Arial" w:cs="Arial"/>
          <w:b/>
          <w:color w:val="auto"/>
          <w:sz w:val="22"/>
          <w:szCs w:val="22"/>
        </w:rPr>
        <w:t>Road Safety Audit Panel</w:t>
      </w:r>
      <w:r w:rsidR="001E3A7E" w:rsidRPr="008B5878">
        <w:rPr>
          <w:rFonts w:ascii="Arial" w:hAnsi="Arial" w:cs="Arial"/>
          <w:color w:val="auto"/>
          <w:sz w:val="22"/>
          <w:szCs w:val="22"/>
        </w:rPr>
        <w:t xml:space="preserve"> manages this </w:t>
      </w:r>
      <w:r w:rsidR="00E873FA">
        <w:rPr>
          <w:rFonts w:ascii="Arial" w:hAnsi="Arial" w:cs="Arial"/>
          <w:color w:val="auto"/>
          <w:sz w:val="22"/>
          <w:szCs w:val="22"/>
        </w:rPr>
        <w:t xml:space="preserve">requirement </w:t>
      </w:r>
      <w:r w:rsidR="001E3A7E" w:rsidRPr="008B5878">
        <w:rPr>
          <w:rFonts w:ascii="Arial" w:hAnsi="Arial" w:cs="Arial"/>
          <w:color w:val="auto"/>
          <w:sz w:val="22"/>
          <w:szCs w:val="22"/>
        </w:rPr>
        <w:t xml:space="preserve">by </w:t>
      </w:r>
      <w:r w:rsidR="00E873FA">
        <w:rPr>
          <w:rFonts w:ascii="Arial" w:hAnsi="Arial" w:cs="Arial"/>
          <w:color w:val="auto"/>
          <w:sz w:val="22"/>
          <w:szCs w:val="22"/>
        </w:rPr>
        <w:t>requiring</w:t>
      </w:r>
      <w:r w:rsidR="001E3A7E" w:rsidRPr="008B5878">
        <w:rPr>
          <w:rFonts w:ascii="Arial" w:hAnsi="Arial" w:cs="Arial"/>
          <w:color w:val="auto"/>
          <w:sz w:val="22"/>
          <w:szCs w:val="22"/>
        </w:rPr>
        <w:t xml:space="preserve"> an </w:t>
      </w:r>
      <w:r w:rsidR="001E3A7E" w:rsidRPr="008B5878">
        <w:rPr>
          <w:rFonts w:ascii="Arial" w:hAnsi="Arial" w:cs="Arial"/>
          <w:color w:val="auto"/>
          <w:sz w:val="22"/>
          <w:szCs w:val="22"/>
          <w:lang w:val="en-GB"/>
        </w:rPr>
        <w:t>audit team </w:t>
      </w:r>
      <w:r w:rsidR="00946747">
        <w:rPr>
          <w:rFonts w:ascii="Arial" w:hAnsi="Arial" w:cs="Arial"/>
          <w:color w:val="auto"/>
          <w:sz w:val="22"/>
          <w:szCs w:val="22"/>
          <w:lang w:val="en-GB"/>
        </w:rPr>
        <w:t xml:space="preserve">is </w:t>
      </w:r>
      <w:r w:rsidR="008B5878" w:rsidRPr="008B5878">
        <w:rPr>
          <w:rFonts w:ascii="Arial" w:hAnsi="Arial" w:cs="Arial"/>
          <w:color w:val="auto"/>
          <w:sz w:val="22"/>
          <w:szCs w:val="22"/>
          <w:lang w:val="en-GB"/>
        </w:rPr>
        <w:t>to</w:t>
      </w:r>
      <w:r w:rsidR="001E3A7E" w:rsidRPr="008B5878">
        <w:rPr>
          <w:rFonts w:ascii="Arial" w:hAnsi="Arial" w:cs="Arial"/>
          <w:color w:val="auto"/>
          <w:sz w:val="22"/>
          <w:szCs w:val="22"/>
          <w:lang w:val="en-GB"/>
        </w:rPr>
        <w:t xml:space="preserve"> be made up of an accredited </w:t>
      </w:r>
      <w:r w:rsidR="001E3A7E" w:rsidRPr="001523CC">
        <w:rPr>
          <w:rFonts w:ascii="Arial" w:hAnsi="Arial" w:cs="Arial"/>
          <w:b/>
          <w:color w:val="auto"/>
          <w:sz w:val="22"/>
          <w:szCs w:val="22"/>
          <w:lang w:val="en-GB"/>
        </w:rPr>
        <w:t>Senior Road Safety Auditor</w:t>
      </w:r>
      <w:r w:rsidR="001E3A7E" w:rsidRPr="008B5878">
        <w:rPr>
          <w:rFonts w:ascii="Arial" w:hAnsi="Arial" w:cs="Arial"/>
          <w:color w:val="auto"/>
          <w:sz w:val="22"/>
          <w:szCs w:val="22"/>
          <w:lang w:val="en-GB"/>
        </w:rPr>
        <w:t xml:space="preserve"> to lead the audit te</w:t>
      </w:r>
      <w:r w:rsidR="008B5878">
        <w:rPr>
          <w:rFonts w:ascii="Arial" w:hAnsi="Arial" w:cs="Arial"/>
          <w:color w:val="auto"/>
          <w:sz w:val="22"/>
          <w:szCs w:val="22"/>
          <w:lang w:val="en-GB"/>
        </w:rPr>
        <w:t xml:space="preserve">am and at least one accredited </w:t>
      </w:r>
      <w:r w:rsidR="008B5878" w:rsidRPr="001523CC">
        <w:rPr>
          <w:rFonts w:ascii="Arial" w:hAnsi="Arial" w:cs="Arial"/>
          <w:b/>
          <w:color w:val="auto"/>
          <w:sz w:val="22"/>
          <w:szCs w:val="22"/>
          <w:lang w:val="en-GB"/>
        </w:rPr>
        <w:t>Road Safety A</w:t>
      </w:r>
      <w:r w:rsidR="001E3A7E" w:rsidRPr="001523CC">
        <w:rPr>
          <w:rFonts w:ascii="Arial" w:hAnsi="Arial" w:cs="Arial"/>
          <w:b/>
          <w:color w:val="auto"/>
          <w:sz w:val="22"/>
          <w:szCs w:val="22"/>
          <w:lang w:val="en-GB"/>
        </w:rPr>
        <w:t>uditor</w:t>
      </w:r>
      <w:r w:rsidR="001E3A7E" w:rsidRPr="008B5878">
        <w:rPr>
          <w:rFonts w:ascii="Arial" w:hAnsi="Arial" w:cs="Arial"/>
          <w:color w:val="auto"/>
          <w:sz w:val="22"/>
          <w:szCs w:val="22"/>
          <w:lang w:val="en-GB"/>
        </w:rPr>
        <w:t xml:space="preserve"> team member.</w:t>
      </w:r>
      <w:r w:rsidR="001E3A7E" w:rsidRPr="008B5878">
        <w:rPr>
          <w:rFonts w:ascii="Arial" w:hAnsi="Arial" w:cs="Arial"/>
          <w:color w:val="auto"/>
          <w:sz w:val="22"/>
          <w:szCs w:val="22"/>
        </w:rPr>
        <w:t xml:space="preserve"> </w:t>
      </w:r>
    </w:p>
    <w:p w:rsidR="001E3A7E" w:rsidRPr="008B5878" w:rsidRDefault="001E3A7E" w:rsidP="007307B0">
      <w:pPr>
        <w:jc w:val="both"/>
        <w:rPr>
          <w:rFonts w:cs="Arial"/>
        </w:rPr>
      </w:pPr>
    </w:p>
    <w:p w:rsidR="001E3A7E" w:rsidRPr="00946747" w:rsidRDefault="00FC6036" w:rsidP="001523CC">
      <w:pPr>
        <w:spacing w:after="60"/>
        <w:jc w:val="both"/>
        <w:rPr>
          <w:b/>
          <w:color w:val="FF0000"/>
        </w:rPr>
      </w:pPr>
      <w:r w:rsidRPr="00946747">
        <w:rPr>
          <w:b/>
          <w:color w:val="FF0000"/>
        </w:rPr>
        <w:t>What does the exemption permit?</w:t>
      </w:r>
    </w:p>
    <w:p w:rsidR="00FC6036" w:rsidRDefault="00FC6036" w:rsidP="001523CC">
      <w:pPr>
        <w:pStyle w:val="ListParagraph"/>
        <w:numPr>
          <w:ilvl w:val="0"/>
          <w:numId w:val="4"/>
        </w:numPr>
        <w:spacing w:before="60" w:after="60"/>
        <w:jc w:val="both"/>
      </w:pPr>
      <w:r>
        <w:t xml:space="preserve">The exemption permits regional road authorities in Western Australia </w:t>
      </w:r>
      <w:r w:rsidR="00B4437E">
        <w:t xml:space="preserve">up to 18 months to </w:t>
      </w:r>
      <w:r>
        <w:t>conduct resource planning to retain and develop road safety audit skills, experience and resources</w:t>
      </w:r>
      <w:r w:rsidR="00404C6B">
        <w:t xml:space="preserve"> within their organisation</w:t>
      </w:r>
      <w:r>
        <w:t>.</w:t>
      </w:r>
      <w:r w:rsidR="00B4437E">
        <w:t xml:space="preserve"> </w:t>
      </w:r>
    </w:p>
    <w:p w:rsidR="00FC6036" w:rsidRDefault="00C54739" w:rsidP="00B4437E">
      <w:pPr>
        <w:pStyle w:val="ListParagraph"/>
        <w:numPr>
          <w:ilvl w:val="0"/>
          <w:numId w:val="4"/>
        </w:numPr>
        <w:spacing w:before="60" w:after="120"/>
        <w:jc w:val="both"/>
      </w:pPr>
      <w:r>
        <w:t>The exemption</w:t>
      </w:r>
      <w:r w:rsidR="00FC6036">
        <w:t xml:space="preserve"> perm</w:t>
      </w:r>
      <w:r w:rsidR="000C1661">
        <w:t>its regional road authorities a temporary</w:t>
      </w:r>
      <w:r w:rsidR="00FC6036">
        <w:t xml:space="preserve"> </w:t>
      </w:r>
      <w:r>
        <w:t>exception</w:t>
      </w:r>
      <w:r w:rsidR="00FC6036">
        <w:t xml:space="preserve"> to the accredited Audit Team composition for audit</w:t>
      </w:r>
      <w:r>
        <w:t>or</w:t>
      </w:r>
      <w:r w:rsidR="00FC6036">
        <w:t xml:space="preserve"> accreditation and </w:t>
      </w:r>
      <w:r>
        <w:t xml:space="preserve">audit </w:t>
      </w:r>
      <w:r w:rsidR="00FC6036">
        <w:t xml:space="preserve">report registration requirements. This allows </w:t>
      </w:r>
      <w:r w:rsidR="00B4437E">
        <w:t xml:space="preserve">audit </w:t>
      </w:r>
      <w:r w:rsidR="00FC6036">
        <w:t>teams to be temporarily made up of the following minimum team</w:t>
      </w:r>
      <w:r>
        <w:t xml:space="preserve"> composition</w:t>
      </w:r>
      <w:r w:rsidR="00FC6036">
        <w:t>:</w:t>
      </w:r>
      <w:r w:rsidR="000C1661">
        <w:t xml:space="preserve"> </w:t>
      </w:r>
      <w:bookmarkStart w:id="0" w:name="_GoBack"/>
      <w:bookmarkEnd w:id="0"/>
    </w:p>
    <w:p w:rsidR="00B4437E" w:rsidRPr="00B4437E" w:rsidRDefault="00B4437E" w:rsidP="00B4437E">
      <w:pPr>
        <w:pStyle w:val="ListParagraph"/>
        <w:jc w:val="both"/>
        <w:rPr>
          <w:sz w:val="12"/>
          <w:szCs w:val="12"/>
        </w:rPr>
      </w:pPr>
    </w:p>
    <w:p w:rsidR="00FC6036" w:rsidRDefault="00C54739" w:rsidP="00B4437E">
      <w:pPr>
        <w:pStyle w:val="ListParagraph"/>
        <w:numPr>
          <w:ilvl w:val="2"/>
          <w:numId w:val="5"/>
        </w:numPr>
        <w:spacing w:before="60" w:after="60"/>
        <w:jc w:val="both"/>
      </w:pPr>
      <w:r>
        <w:t>A t</w:t>
      </w:r>
      <w:r w:rsidR="00FC6036">
        <w:t xml:space="preserve">eam led by an accredited </w:t>
      </w:r>
      <w:r w:rsidR="00FC6036" w:rsidRPr="001523CC">
        <w:rPr>
          <w:b/>
        </w:rPr>
        <w:t>Senior Road Safety Auditor</w:t>
      </w:r>
      <w:r>
        <w:t>; and</w:t>
      </w:r>
    </w:p>
    <w:p w:rsidR="00C54739" w:rsidRDefault="00C54739" w:rsidP="00B4437E">
      <w:pPr>
        <w:pStyle w:val="ListParagraph"/>
        <w:numPr>
          <w:ilvl w:val="2"/>
          <w:numId w:val="5"/>
        </w:numPr>
        <w:spacing w:before="60" w:after="60"/>
        <w:jc w:val="both"/>
      </w:pPr>
      <w:r>
        <w:t xml:space="preserve">At least one </w:t>
      </w:r>
      <w:r w:rsidRPr="001523CC">
        <w:rPr>
          <w:b/>
        </w:rPr>
        <w:t>Audit Team Trainee</w:t>
      </w:r>
      <w:r>
        <w:t xml:space="preserve"> team member.</w:t>
      </w:r>
    </w:p>
    <w:p w:rsidR="001E3A7E" w:rsidRDefault="001E3A7E" w:rsidP="007307B0">
      <w:pPr>
        <w:jc w:val="both"/>
      </w:pPr>
    </w:p>
    <w:p w:rsidR="001E3A7E" w:rsidRPr="001523CC" w:rsidRDefault="00B4437E" w:rsidP="001523CC">
      <w:pPr>
        <w:pStyle w:val="Default"/>
        <w:jc w:val="both"/>
        <w:rPr>
          <w:rFonts w:ascii="Arial" w:hAnsi="Arial" w:cs="Arial"/>
          <w:sz w:val="22"/>
          <w:szCs w:val="22"/>
        </w:rPr>
      </w:pPr>
      <w:r>
        <w:rPr>
          <w:rFonts w:ascii="Arial" w:hAnsi="Arial" w:cs="Arial"/>
          <w:sz w:val="22"/>
          <w:szCs w:val="22"/>
        </w:rPr>
        <w:t>A</w:t>
      </w:r>
      <w:r w:rsidR="00C54739" w:rsidRPr="001523CC">
        <w:rPr>
          <w:rFonts w:ascii="Arial" w:hAnsi="Arial" w:cs="Arial"/>
          <w:sz w:val="22"/>
          <w:szCs w:val="22"/>
        </w:rPr>
        <w:t xml:space="preserve">n </w:t>
      </w:r>
      <w:r w:rsidR="00C54739" w:rsidRPr="001523CC">
        <w:rPr>
          <w:rFonts w:ascii="Arial" w:hAnsi="Arial" w:cs="Arial"/>
          <w:b/>
          <w:bCs/>
          <w:sz w:val="22"/>
          <w:szCs w:val="22"/>
          <w:lang w:eastAsia="en-AU"/>
        </w:rPr>
        <w:t>Audit Team Trainee</w:t>
      </w:r>
      <w:r w:rsidR="001523CC">
        <w:rPr>
          <w:rFonts w:ascii="Arial" w:hAnsi="Arial" w:cs="Arial"/>
          <w:b/>
          <w:bCs/>
          <w:sz w:val="22"/>
          <w:szCs w:val="22"/>
          <w:lang w:eastAsia="en-AU"/>
        </w:rPr>
        <w:t>:</w:t>
      </w:r>
      <w:r w:rsidR="00C54739" w:rsidRPr="001523CC">
        <w:rPr>
          <w:rFonts w:ascii="Arial" w:hAnsi="Arial" w:cs="Arial"/>
          <w:b/>
          <w:bCs/>
          <w:sz w:val="22"/>
          <w:szCs w:val="22"/>
          <w:lang w:eastAsia="en-AU"/>
        </w:rPr>
        <w:t xml:space="preserve"> </w:t>
      </w:r>
      <w:r w:rsidR="00C54739" w:rsidRPr="001523CC">
        <w:rPr>
          <w:rFonts w:ascii="Arial" w:hAnsi="Arial" w:cs="Arial"/>
          <w:sz w:val="22"/>
          <w:szCs w:val="22"/>
          <w:lang w:eastAsia="en-AU"/>
        </w:rPr>
        <w:t>means an individual that has successfully completed a recognised Road Safety Audit training course within 5 years who accompanies the Audit Team to gain experience of the road safety audit process.</w:t>
      </w:r>
    </w:p>
    <w:p w:rsidR="001E3A7E" w:rsidRPr="00DF717B" w:rsidRDefault="001E3A7E" w:rsidP="007307B0">
      <w:pPr>
        <w:jc w:val="both"/>
      </w:pPr>
    </w:p>
    <w:p w:rsidR="002167F0" w:rsidRDefault="00762CF8" w:rsidP="007307B0">
      <w:pPr>
        <w:jc w:val="both"/>
      </w:pPr>
      <w:r>
        <w:t xml:space="preserve">The aim of the exemption </w:t>
      </w:r>
      <w:r w:rsidR="00E21BB3">
        <w:t xml:space="preserve">is to enable </w:t>
      </w:r>
      <w:r w:rsidR="00D123D8">
        <w:t>road authorities to develop</w:t>
      </w:r>
      <w:r w:rsidR="00E21BB3">
        <w:t xml:space="preserve"> existing </w:t>
      </w:r>
      <w:r w:rsidR="000C1661">
        <w:t xml:space="preserve">audit </w:t>
      </w:r>
      <w:r w:rsidR="00E21BB3">
        <w:t>resources within regional Western Australia</w:t>
      </w:r>
      <w:r w:rsidR="00B4437E">
        <w:t>. This is to be achieved</w:t>
      </w:r>
      <w:r w:rsidR="00E21BB3">
        <w:t xml:space="preserve"> by assisting road authorities to </w:t>
      </w:r>
      <w:r w:rsidR="00D123D8">
        <w:t>meet the accreditation requirements for</w:t>
      </w:r>
      <w:r w:rsidR="00E21BB3">
        <w:t xml:space="preserve"> existing and new road safety auditors</w:t>
      </w:r>
      <w:r w:rsidR="00B4437E">
        <w:t xml:space="preserve"> in locations where geographic constraints make it difficult to establish and maintain audit</w:t>
      </w:r>
      <w:r w:rsidR="00404C6B">
        <w:t>or</w:t>
      </w:r>
      <w:r w:rsidR="00B4437E">
        <w:t xml:space="preserve"> resources</w:t>
      </w:r>
      <w:r w:rsidR="00D123D8">
        <w:t>.</w:t>
      </w:r>
    </w:p>
    <w:p w:rsidR="00D123D8" w:rsidRDefault="00D123D8" w:rsidP="007307B0">
      <w:pPr>
        <w:jc w:val="both"/>
      </w:pPr>
    </w:p>
    <w:p w:rsidR="00D123D8" w:rsidRDefault="00404C6B" w:rsidP="007307B0">
      <w:pPr>
        <w:jc w:val="both"/>
      </w:pPr>
      <w:r>
        <w:t>T</w:t>
      </w:r>
      <w:r w:rsidR="00D123D8">
        <w:t xml:space="preserve">his process </w:t>
      </w:r>
      <w:r>
        <w:t xml:space="preserve">also </w:t>
      </w:r>
      <w:r w:rsidR="000B2C37">
        <w:t>aims</w:t>
      </w:r>
      <w:r w:rsidR="00D123D8">
        <w:t xml:space="preserve"> to encourage bordering regional road authorities to </w:t>
      </w:r>
      <w:r>
        <w:t xml:space="preserve">make arrangements and form partnerships to </w:t>
      </w:r>
      <w:r w:rsidR="00D123D8">
        <w:t xml:space="preserve">share resources for the </w:t>
      </w:r>
      <w:r>
        <w:t xml:space="preserve">successful </w:t>
      </w:r>
      <w:r w:rsidR="00D123D8">
        <w:t>delivery of road safety auditing.</w:t>
      </w:r>
    </w:p>
    <w:p w:rsidR="000B2C37" w:rsidRDefault="000B2C37" w:rsidP="007307B0">
      <w:pPr>
        <w:jc w:val="both"/>
      </w:pPr>
    </w:p>
    <w:p w:rsidR="000B2C37" w:rsidRPr="000B2C37" w:rsidRDefault="000B2C37" w:rsidP="007307B0">
      <w:pPr>
        <w:jc w:val="both"/>
        <w:rPr>
          <w:rFonts w:cs="Arial"/>
        </w:rPr>
      </w:pPr>
      <w:r w:rsidRPr="000B2C37">
        <w:rPr>
          <w:rFonts w:cs="Arial"/>
        </w:rPr>
        <w:t xml:space="preserve">Please complete and return the application form </w:t>
      </w:r>
      <w:r w:rsidR="00B4437E">
        <w:rPr>
          <w:rFonts w:cs="Arial"/>
        </w:rPr>
        <w:t xml:space="preserve">below </w:t>
      </w:r>
      <w:r w:rsidRPr="000B2C37">
        <w:rPr>
          <w:rFonts w:cs="Arial"/>
        </w:rPr>
        <w:t xml:space="preserve">to </w:t>
      </w:r>
      <w:hyperlink r:id="rId12" w:history="1">
        <w:r w:rsidRPr="000B2C37">
          <w:rPr>
            <w:rStyle w:val="Hyperlink"/>
            <w:rFonts w:cs="Arial"/>
            <w:lang w:val="en-GB"/>
          </w:rPr>
          <w:t>rsaudits@ipwea.asn.au</w:t>
        </w:r>
      </w:hyperlink>
      <w:r w:rsidRPr="000B2C37">
        <w:rPr>
          <w:rFonts w:cs="Arial"/>
          <w:color w:val="333333"/>
          <w:lang w:val="en-GB"/>
        </w:rPr>
        <w:t xml:space="preserve"> </w:t>
      </w:r>
      <w:r w:rsidR="00B4437E">
        <w:rPr>
          <w:rFonts w:cs="Arial"/>
          <w:lang w:val="en-GB"/>
        </w:rPr>
        <w:t>Applications</w:t>
      </w:r>
      <w:r w:rsidRPr="000B2C37">
        <w:rPr>
          <w:rFonts w:cs="Arial"/>
          <w:lang w:val="en-GB"/>
        </w:rPr>
        <w:t xml:space="preserve"> will be registered </w:t>
      </w:r>
      <w:r>
        <w:rPr>
          <w:rFonts w:cs="Arial"/>
          <w:lang w:val="en-GB"/>
        </w:rPr>
        <w:t xml:space="preserve">by the Road Safety Audit Panel </w:t>
      </w:r>
      <w:r w:rsidRPr="000B2C37">
        <w:rPr>
          <w:rFonts w:cs="Arial"/>
          <w:lang w:val="en-GB"/>
        </w:rPr>
        <w:t xml:space="preserve">to </w:t>
      </w:r>
      <w:r>
        <w:rPr>
          <w:rFonts w:cs="Arial"/>
          <w:lang w:val="en-GB"/>
        </w:rPr>
        <w:t xml:space="preserve">be applied to the </w:t>
      </w:r>
      <w:r>
        <w:t>audit report registration and accreditation process over the time period of the exemption.</w:t>
      </w:r>
    </w:p>
    <w:p w:rsidR="005C6B00" w:rsidRPr="000B2C37" w:rsidRDefault="005C6B00" w:rsidP="007307B0">
      <w:pPr>
        <w:jc w:val="both"/>
        <w:rPr>
          <w:rFonts w:cs="Arial"/>
        </w:rPr>
      </w:pPr>
    </w:p>
    <w:p w:rsidR="005C6B00" w:rsidRPr="000B2C37" w:rsidRDefault="005C6B00" w:rsidP="007307B0">
      <w:pPr>
        <w:jc w:val="both"/>
        <w:rPr>
          <w:b/>
        </w:rPr>
      </w:pPr>
    </w:p>
    <w:p w:rsidR="005C6B00" w:rsidRDefault="005C6B00" w:rsidP="007307B0">
      <w:pPr>
        <w:jc w:val="both"/>
        <w:rPr>
          <w:b/>
        </w:rPr>
      </w:pPr>
    </w:p>
    <w:p w:rsidR="005C6B00" w:rsidRDefault="005C6B00" w:rsidP="007307B0">
      <w:pPr>
        <w:jc w:val="both"/>
        <w:rPr>
          <w:b/>
        </w:rPr>
      </w:pPr>
    </w:p>
    <w:p w:rsidR="005C6B00" w:rsidRDefault="005C6B00" w:rsidP="007307B0">
      <w:pPr>
        <w:jc w:val="both"/>
        <w:rPr>
          <w:b/>
        </w:rPr>
      </w:pPr>
    </w:p>
    <w:p w:rsidR="00946747" w:rsidRDefault="00946747" w:rsidP="00946747">
      <w:pPr>
        <w:rPr>
          <w:b/>
        </w:rPr>
      </w:pPr>
      <w:r>
        <w:rPr>
          <w:noProof/>
          <w:lang w:eastAsia="en-AU"/>
        </w:rPr>
        <w:drawing>
          <wp:anchor distT="0" distB="0" distL="114300" distR="114300" simplePos="0" relativeHeight="251659264" behindDoc="0" locked="0" layoutInCell="1" allowOverlap="1" wp14:anchorId="68BE65EC" wp14:editId="6B58EE0A">
            <wp:simplePos x="0" y="0"/>
            <wp:positionH relativeFrom="column">
              <wp:posOffset>3846830</wp:posOffset>
            </wp:positionH>
            <wp:positionV relativeFrom="paragraph">
              <wp:posOffset>-180975</wp:posOffset>
            </wp:positionV>
            <wp:extent cx="1958340" cy="641350"/>
            <wp:effectExtent l="0" t="0" r="3810" b="6350"/>
            <wp:wrapNone/>
            <wp:docPr id="11" name="Picture 1" descr="IPWEA Western Australia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WEA Western Australia logo 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8340" cy="6413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w:drawing>
          <wp:inline distT="0" distB="0" distL="0" distR="0" wp14:anchorId="4DB0F7A2" wp14:editId="1918E163">
            <wp:extent cx="2053590" cy="513715"/>
            <wp:effectExtent l="0" t="0" r="3810" b="635"/>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53590" cy="513715"/>
                    </a:xfrm>
                    <a:prstGeom prst="rect">
                      <a:avLst/>
                    </a:prstGeom>
                    <a:noFill/>
                    <a:ln>
                      <a:noFill/>
                    </a:ln>
                  </pic:spPr>
                </pic:pic>
              </a:graphicData>
            </a:graphic>
          </wp:inline>
        </w:drawing>
      </w:r>
    </w:p>
    <w:p w:rsidR="00946747" w:rsidRDefault="00946747" w:rsidP="00946747">
      <w:pPr>
        <w:rPr>
          <w:b/>
          <w:sz w:val="24"/>
          <w:szCs w:val="24"/>
          <w:u w:val="single"/>
        </w:rPr>
      </w:pPr>
    </w:p>
    <w:p w:rsidR="00946747" w:rsidRDefault="00946747" w:rsidP="00946747">
      <w:pPr>
        <w:rPr>
          <w:b/>
          <w:sz w:val="24"/>
          <w:szCs w:val="24"/>
          <w:u w:val="single"/>
        </w:rPr>
      </w:pPr>
    </w:p>
    <w:p w:rsidR="005C6B00" w:rsidRPr="00946747" w:rsidRDefault="001A26EC" w:rsidP="00946747">
      <w:pPr>
        <w:rPr>
          <w:b/>
          <w:u w:val="single"/>
        </w:rPr>
      </w:pPr>
      <w:r w:rsidRPr="00946747">
        <w:rPr>
          <w:b/>
          <w:sz w:val="24"/>
          <w:szCs w:val="24"/>
          <w:u w:val="single"/>
        </w:rPr>
        <w:t>Application for Audit Accreditation Temporary Exemption – Regional WA</w:t>
      </w:r>
    </w:p>
    <w:p w:rsidR="002B757E" w:rsidRDefault="002B757E" w:rsidP="007307B0">
      <w:pPr>
        <w:jc w:val="both"/>
        <w:rPr>
          <w:b/>
        </w:rPr>
      </w:pPr>
    </w:p>
    <w:tbl>
      <w:tblPr>
        <w:tblStyle w:val="TableGrid"/>
        <w:tblW w:w="0" w:type="auto"/>
        <w:tblLook w:val="04A0" w:firstRow="1" w:lastRow="0" w:firstColumn="1" w:lastColumn="0" w:noHBand="0" w:noVBand="1"/>
      </w:tblPr>
      <w:tblGrid>
        <w:gridCol w:w="4786"/>
        <w:gridCol w:w="4786"/>
      </w:tblGrid>
      <w:tr w:rsidR="002B757E" w:rsidTr="002B757E">
        <w:trPr>
          <w:trHeight w:val="304"/>
        </w:trPr>
        <w:tc>
          <w:tcPr>
            <w:tcW w:w="9572" w:type="dxa"/>
            <w:gridSpan w:val="2"/>
            <w:shd w:val="pct15" w:color="auto" w:fill="auto"/>
            <w:vAlign w:val="center"/>
          </w:tcPr>
          <w:p w:rsidR="002B757E" w:rsidRDefault="002B757E" w:rsidP="002B757E">
            <w:pPr>
              <w:spacing w:before="120" w:after="120"/>
              <w:rPr>
                <w:b/>
              </w:rPr>
            </w:pPr>
            <w:r>
              <w:rPr>
                <w:b/>
              </w:rPr>
              <w:t>Regional Road Authority Details:</w:t>
            </w:r>
          </w:p>
        </w:tc>
      </w:tr>
      <w:tr w:rsidR="001A26EC" w:rsidTr="001A26EC">
        <w:trPr>
          <w:trHeight w:val="934"/>
        </w:trPr>
        <w:tc>
          <w:tcPr>
            <w:tcW w:w="4786" w:type="dxa"/>
          </w:tcPr>
          <w:p w:rsidR="001A26EC" w:rsidRDefault="00363E6E" w:rsidP="002B757E">
            <w:pPr>
              <w:spacing w:before="60"/>
              <w:rPr>
                <w:b/>
              </w:rPr>
            </w:pPr>
            <w:r>
              <w:rPr>
                <w:b/>
              </w:rPr>
              <w:t>Road authority applying for an e</w:t>
            </w:r>
            <w:r w:rsidR="001A26EC">
              <w:rPr>
                <w:b/>
              </w:rPr>
              <w:t>xemption:</w:t>
            </w:r>
          </w:p>
        </w:tc>
        <w:tc>
          <w:tcPr>
            <w:tcW w:w="4786" w:type="dxa"/>
          </w:tcPr>
          <w:p w:rsidR="001A26EC" w:rsidRDefault="001A26EC" w:rsidP="00D80A0B">
            <w:pPr>
              <w:spacing w:before="60" w:after="60"/>
              <w:jc w:val="both"/>
              <w:rPr>
                <w:b/>
              </w:rPr>
            </w:pPr>
          </w:p>
        </w:tc>
      </w:tr>
      <w:tr w:rsidR="001A26EC" w:rsidTr="001A26EC">
        <w:tc>
          <w:tcPr>
            <w:tcW w:w="4786" w:type="dxa"/>
          </w:tcPr>
          <w:p w:rsidR="001A26EC" w:rsidRDefault="00363E6E" w:rsidP="002B757E">
            <w:pPr>
              <w:spacing w:before="60"/>
              <w:jc w:val="both"/>
              <w:rPr>
                <w:b/>
              </w:rPr>
            </w:pPr>
            <w:r>
              <w:rPr>
                <w:b/>
              </w:rPr>
              <w:t>Contact n</w:t>
            </w:r>
            <w:r w:rsidR="001A26EC">
              <w:rPr>
                <w:b/>
              </w:rPr>
              <w:t>ame:</w:t>
            </w:r>
          </w:p>
          <w:p w:rsidR="001A26EC" w:rsidRPr="001A26EC" w:rsidRDefault="001A26EC" w:rsidP="002B757E">
            <w:pPr>
              <w:spacing w:after="60"/>
              <w:jc w:val="both"/>
              <w:rPr>
                <w:sz w:val="20"/>
                <w:szCs w:val="20"/>
              </w:rPr>
            </w:pPr>
            <w:r w:rsidRPr="001A26EC">
              <w:rPr>
                <w:sz w:val="20"/>
                <w:szCs w:val="20"/>
              </w:rPr>
              <w:t>(must be roads, traffic or transportation manager)</w:t>
            </w:r>
          </w:p>
        </w:tc>
        <w:tc>
          <w:tcPr>
            <w:tcW w:w="4786" w:type="dxa"/>
          </w:tcPr>
          <w:p w:rsidR="001A26EC" w:rsidRDefault="001A26EC" w:rsidP="00D80A0B">
            <w:pPr>
              <w:spacing w:before="60" w:after="60"/>
              <w:jc w:val="both"/>
              <w:rPr>
                <w:b/>
              </w:rPr>
            </w:pPr>
          </w:p>
        </w:tc>
      </w:tr>
      <w:tr w:rsidR="001A26EC" w:rsidTr="002B757E">
        <w:trPr>
          <w:trHeight w:val="142"/>
        </w:trPr>
        <w:tc>
          <w:tcPr>
            <w:tcW w:w="4786" w:type="dxa"/>
          </w:tcPr>
          <w:p w:rsidR="001A26EC" w:rsidRDefault="001A26EC" w:rsidP="002B757E">
            <w:pPr>
              <w:spacing w:before="60" w:after="60"/>
              <w:jc w:val="both"/>
              <w:rPr>
                <w:b/>
              </w:rPr>
            </w:pPr>
            <w:r>
              <w:rPr>
                <w:b/>
              </w:rPr>
              <w:t xml:space="preserve">Contact </w:t>
            </w:r>
            <w:r w:rsidR="00363E6E">
              <w:rPr>
                <w:b/>
              </w:rPr>
              <w:t>j</w:t>
            </w:r>
            <w:r w:rsidR="000C1661">
              <w:rPr>
                <w:b/>
              </w:rPr>
              <w:t xml:space="preserve">ob </w:t>
            </w:r>
            <w:r w:rsidR="00363E6E">
              <w:rPr>
                <w:b/>
              </w:rPr>
              <w:t>t</w:t>
            </w:r>
            <w:r>
              <w:rPr>
                <w:b/>
              </w:rPr>
              <w:t>itle:</w:t>
            </w:r>
          </w:p>
        </w:tc>
        <w:tc>
          <w:tcPr>
            <w:tcW w:w="4786" w:type="dxa"/>
          </w:tcPr>
          <w:p w:rsidR="001A26EC" w:rsidRDefault="001A26EC" w:rsidP="00D80A0B">
            <w:pPr>
              <w:spacing w:before="60" w:after="60"/>
              <w:jc w:val="both"/>
              <w:rPr>
                <w:b/>
              </w:rPr>
            </w:pPr>
          </w:p>
        </w:tc>
      </w:tr>
      <w:tr w:rsidR="001A26EC" w:rsidTr="001A26EC">
        <w:tc>
          <w:tcPr>
            <w:tcW w:w="4786" w:type="dxa"/>
          </w:tcPr>
          <w:p w:rsidR="001A26EC" w:rsidRDefault="00363E6E" w:rsidP="002B757E">
            <w:pPr>
              <w:spacing w:before="60" w:after="60"/>
              <w:jc w:val="both"/>
              <w:rPr>
                <w:b/>
              </w:rPr>
            </w:pPr>
            <w:r>
              <w:rPr>
                <w:b/>
              </w:rPr>
              <w:t>Tel. n</w:t>
            </w:r>
            <w:r w:rsidR="001A26EC">
              <w:rPr>
                <w:b/>
              </w:rPr>
              <w:t>o.</w:t>
            </w:r>
          </w:p>
        </w:tc>
        <w:tc>
          <w:tcPr>
            <w:tcW w:w="4786" w:type="dxa"/>
          </w:tcPr>
          <w:p w:rsidR="001A26EC" w:rsidRDefault="001A26EC" w:rsidP="00D80A0B">
            <w:pPr>
              <w:spacing w:before="60" w:after="60"/>
              <w:jc w:val="both"/>
              <w:rPr>
                <w:b/>
              </w:rPr>
            </w:pPr>
          </w:p>
        </w:tc>
      </w:tr>
      <w:tr w:rsidR="001A26EC" w:rsidTr="002B757E">
        <w:tc>
          <w:tcPr>
            <w:tcW w:w="4786" w:type="dxa"/>
            <w:tcBorders>
              <w:bottom w:val="single" w:sz="4" w:space="0" w:color="auto"/>
            </w:tcBorders>
          </w:tcPr>
          <w:p w:rsidR="001A26EC" w:rsidRDefault="00363E6E" w:rsidP="002B757E">
            <w:pPr>
              <w:spacing w:before="60" w:after="60"/>
              <w:jc w:val="both"/>
              <w:rPr>
                <w:b/>
              </w:rPr>
            </w:pPr>
            <w:r>
              <w:rPr>
                <w:b/>
              </w:rPr>
              <w:t>Email a</w:t>
            </w:r>
            <w:r w:rsidR="001A26EC">
              <w:rPr>
                <w:b/>
              </w:rPr>
              <w:t>ddress</w:t>
            </w:r>
            <w:r w:rsidR="002B757E">
              <w:rPr>
                <w:b/>
              </w:rPr>
              <w:t>:</w:t>
            </w:r>
          </w:p>
        </w:tc>
        <w:tc>
          <w:tcPr>
            <w:tcW w:w="4786" w:type="dxa"/>
            <w:tcBorders>
              <w:bottom w:val="single" w:sz="4" w:space="0" w:color="auto"/>
            </w:tcBorders>
          </w:tcPr>
          <w:p w:rsidR="001A26EC" w:rsidRDefault="001A26EC" w:rsidP="00D80A0B">
            <w:pPr>
              <w:spacing w:before="60" w:after="60"/>
              <w:jc w:val="both"/>
              <w:rPr>
                <w:b/>
              </w:rPr>
            </w:pPr>
          </w:p>
        </w:tc>
      </w:tr>
    </w:tbl>
    <w:p w:rsidR="005C6B00" w:rsidRDefault="005C6B00" w:rsidP="007307B0">
      <w:pPr>
        <w:jc w:val="both"/>
        <w:rPr>
          <w:b/>
        </w:rPr>
      </w:pPr>
    </w:p>
    <w:tbl>
      <w:tblPr>
        <w:tblStyle w:val="TableGrid"/>
        <w:tblW w:w="0" w:type="auto"/>
        <w:tblLook w:val="04A0" w:firstRow="1" w:lastRow="0" w:firstColumn="1" w:lastColumn="0" w:noHBand="0" w:noVBand="1"/>
      </w:tblPr>
      <w:tblGrid>
        <w:gridCol w:w="4786"/>
        <w:gridCol w:w="4786"/>
      </w:tblGrid>
      <w:tr w:rsidR="002B757E" w:rsidTr="002B757E">
        <w:tc>
          <w:tcPr>
            <w:tcW w:w="9572" w:type="dxa"/>
            <w:gridSpan w:val="2"/>
            <w:shd w:val="pct15" w:color="auto" w:fill="auto"/>
          </w:tcPr>
          <w:p w:rsidR="002B757E" w:rsidRDefault="002B757E" w:rsidP="002B757E">
            <w:pPr>
              <w:spacing w:before="120" w:after="120"/>
              <w:jc w:val="both"/>
              <w:rPr>
                <w:b/>
              </w:rPr>
            </w:pPr>
            <w:r>
              <w:rPr>
                <w:b/>
              </w:rPr>
              <w:t>Exemption Application Period Requested:</w:t>
            </w:r>
          </w:p>
        </w:tc>
      </w:tr>
      <w:tr w:rsidR="002B757E" w:rsidTr="002B757E">
        <w:tc>
          <w:tcPr>
            <w:tcW w:w="4786" w:type="dxa"/>
          </w:tcPr>
          <w:p w:rsidR="002B757E" w:rsidRDefault="002B757E" w:rsidP="002B757E">
            <w:pPr>
              <w:spacing w:before="60" w:after="60"/>
              <w:jc w:val="both"/>
              <w:rPr>
                <w:b/>
              </w:rPr>
            </w:pPr>
            <w:r>
              <w:rPr>
                <w:b/>
              </w:rPr>
              <w:t>6 months</w:t>
            </w:r>
          </w:p>
        </w:tc>
        <w:tc>
          <w:tcPr>
            <w:tcW w:w="4786" w:type="dxa"/>
          </w:tcPr>
          <w:p w:rsidR="002B757E" w:rsidRDefault="00313331" w:rsidP="00D80A0B">
            <w:pPr>
              <w:spacing w:before="60" w:after="60"/>
              <w:jc w:val="both"/>
              <w:rPr>
                <w:b/>
              </w:rPr>
            </w:pPr>
            <w:r>
              <w:rPr>
                <w:b/>
              </w:rPr>
              <w:t xml:space="preserve">                </w:t>
            </w:r>
            <w:sdt>
              <w:sdtPr>
                <w:alias w:val="Requested Period"/>
                <w:tag w:val="Requested Period"/>
                <w:id w:val="928012358"/>
                <w:placeholder>
                  <w:docPart w:val="D1C39BC277514AA8AAAA89B86584CDDC"/>
                </w:placeholder>
                <w:showingPlcHdr/>
                <w:dropDownList>
                  <w:listItem w:value="Choose an item."/>
                  <w:listItem w:displayText="Requested Period" w:value="Requested Period"/>
                  <w:listItem w:displayText="N/A" w:value="N/A"/>
                </w:dropDownList>
              </w:sdtPr>
              <w:sdtEndPr/>
              <w:sdtContent>
                <w:r w:rsidR="00363E6E" w:rsidRPr="00D41FBA">
                  <w:rPr>
                    <w:rStyle w:val="PlaceholderText"/>
                  </w:rPr>
                  <w:t>Choose an item.</w:t>
                </w:r>
              </w:sdtContent>
            </w:sdt>
          </w:p>
        </w:tc>
      </w:tr>
      <w:tr w:rsidR="002B757E" w:rsidTr="002B757E">
        <w:tc>
          <w:tcPr>
            <w:tcW w:w="4786" w:type="dxa"/>
          </w:tcPr>
          <w:p w:rsidR="002B757E" w:rsidRDefault="002B757E" w:rsidP="002B757E">
            <w:pPr>
              <w:spacing w:before="60" w:after="60"/>
              <w:jc w:val="both"/>
              <w:rPr>
                <w:b/>
              </w:rPr>
            </w:pPr>
            <w:r>
              <w:rPr>
                <w:b/>
              </w:rPr>
              <w:t>12 months</w:t>
            </w:r>
          </w:p>
        </w:tc>
        <w:tc>
          <w:tcPr>
            <w:tcW w:w="4786" w:type="dxa"/>
          </w:tcPr>
          <w:p w:rsidR="002B757E" w:rsidRDefault="00313331" w:rsidP="00D80A0B">
            <w:pPr>
              <w:spacing w:before="60" w:after="60"/>
              <w:jc w:val="both"/>
              <w:rPr>
                <w:b/>
              </w:rPr>
            </w:pPr>
            <w:r>
              <w:rPr>
                <w:b/>
              </w:rPr>
              <w:t xml:space="preserve">               </w:t>
            </w:r>
            <w:r w:rsidRPr="00287B91">
              <w:t xml:space="preserve"> </w:t>
            </w:r>
            <w:sdt>
              <w:sdtPr>
                <w:alias w:val="Requested Period"/>
                <w:tag w:val="Requested Period"/>
                <w:id w:val="-1790198934"/>
                <w:placeholder>
                  <w:docPart w:val="F59874D0EE9B4337BBADCD12E2F65A35"/>
                </w:placeholder>
                <w:showingPlcHdr/>
                <w:dropDownList>
                  <w:listItem w:value="Choose an item."/>
                  <w:listItem w:displayText="Requested Period" w:value="Requested Period"/>
                  <w:listItem w:displayText="N/A" w:value="N/A"/>
                </w:dropDownList>
              </w:sdtPr>
              <w:sdtEndPr/>
              <w:sdtContent>
                <w:r w:rsidR="00287B91" w:rsidRPr="00D41FBA">
                  <w:rPr>
                    <w:rStyle w:val="PlaceholderText"/>
                  </w:rPr>
                  <w:t>Choose an item.</w:t>
                </w:r>
              </w:sdtContent>
            </w:sdt>
          </w:p>
        </w:tc>
      </w:tr>
      <w:tr w:rsidR="002B757E" w:rsidTr="002B757E">
        <w:tc>
          <w:tcPr>
            <w:tcW w:w="4786" w:type="dxa"/>
          </w:tcPr>
          <w:p w:rsidR="002B757E" w:rsidRDefault="002B757E" w:rsidP="002B757E">
            <w:pPr>
              <w:spacing w:before="60" w:after="60"/>
              <w:jc w:val="both"/>
              <w:rPr>
                <w:b/>
              </w:rPr>
            </w:pPr>
            <w:r>
              <w:rPr>
                <w:b/>
              </w:rPr>
              <w:t>18 months</w:t>
            </w:r>
          </w:p>
        </w:tc>
        <w:tc>
          <w:tcPr>
            <w:tcW w:w="4786" w:type="dxa"/>
          </w:tcPr>
          <w:p w:rsidR="002B757E" w:rsidRDefault="00313331" w:rsidP="00D80A0B">
            <w:pPr>
              <w:spacing w:before="60" w:after="60"/>
              <w:jc w:val="both"/>
              <w:rPr>
                <w:b/>
              </w:rPr>
            </w:pPr>
            <w:r>
              <w:rPr>
                <w:b/>
              </w:rPr>
              <w:t xml:space="preserve">                </w:t>
            </w:r>
            <w:sdt>
              <w:sdtPr>
                <w:alias w:val="Requested Period"/>
                <w:tag w:val="Requested Period"/>
                <w:id w:val="-390426548"/>
                <w:placeholder>
                  <w:docPart w:val="F058B86DB79C4B698ACD47FBAA510E8C"/>
                </w:placeholder>
                <w:showingPlcHdr/>
                <w:dropDownList>
                  <w:listItem w:value="Choose an item."/>
                  <w:listItem w:displayText="Requested Period" w:value="Requested Period"/>
                  <w:listItem w:displayText="N/A" w:value="N/A"/>
                </w:dropDownList>
              </w:sdtPr>
              <w:sdtEndPr/>
              <w:sdtContent>
                <w:r w:rsidR="00287B91" w:rsidRPr="00D41FBA">
                  <w:rPr>
                    <w:rStyle w:val="PlaceholderText"/>
                  </w:rPr>
                  <w:t>Choose an item.</w:t>
                </w:r>
              </w:sdtContent>
            </w:sdt>
          </w:p>
        </w:tc>
      </w:tr>
    </w:tbl>
    <w:p w:rsidR="002B757E" w:rsidRDefault="002B757E" w:rsidP="007307B0">
      <w:pPr>
        <w:jc w:val="both"/>
        <w:rPr>
          <w:b/>
        </w:rPr>
      </w:pPr>
    </w:p>
    <w:tbl>
      <w:tblPr>
        <w:tblStyle w:val="TableGrid"/>
        <w:tblW w:w="0" w:type="auto"/>
        <w:tblLook w:val="04A0" w:firstRow="1" w:lastRow="0" w:firstColumn="1" w:lastColumn="0" w:noHBand="0" w:noVBand="1"/>
      </w:tblPr>
      <w:tblGrid>
        <w:gridCol w:w="4786"/>
        <w:gridCol w:w="4786"/>
      </w:tblGrid>
      <w:tr w:rsidR="00946747" w:rsidTr="00946747">
        <w:tc>
          <w:tcPr>
            <w:tcW w:w="9572" w:type="dxa"/>
            <w:gridSpan w:val="2"/>
            <w:shd w:val="pct15" w:color="auto" w:fill="auto"/>
          </w:tcPr>
          <w:p w:rsidR="00946747" w:rsidRDefault="00946747" w:rsidP="00946747">
            <w:pPr>
              <w:spacing w:before="120" w:after="120"/>
              <w:jc w:val="both"/>
              <w:rPr>
                <w:b/>
              </w:rPr>
            </w:pPr>
            <w:r>
              <w:rPr>
                <w:b/>
              </w:rPr>
              <w:t>Regional Road Authority Resource Plan Commitment:</w:t>
            </w:r>
          </w:p>
        </w:tc>
      </w:tr>
      <w:tr w:rsidR="002B757E" w:rsidTr="002B757E">
        <w:tc>
          <w:tcPr>
            <w:tcW w:w="4786" w:type="dxa"/>
          </w:tcPr>
          <w:p w:rsidR="002B757E" w:rsidRDefault="00946747" w:rsidP="00946747">
            <w:pPr>
              <w:spacing w:before="60" w:after="60"/>
              <w:jc w:val="both"/>
              <w:rPr>
                <w:b/>
              </w:rPr>
            </w:pPr>
            <w:r>
              <w:rPr>
                <w:b/>
              </w:rPr>
              <w:t>Increase no. Senior Road Safety Auditors:</w:t>
            </w:r>
          </w:p>
        </w:tc>
        <w:tc>
          <w:tcPr>
            <w:tcW w:w="4786" w:type="dxa"/>
          </w:tcPr>
          <w:p w:rsidR="002B757E" w:rsidRDefault="00313331" w:rsidP="00D80A0B">
            <w:pPr>
              <w:spacing w:before="60" w:after="60"/>
              <w:jc w:val="both"/>
              <w:rPr>
                <w:b/>
              </w:rPr>
            </w:pPr>
            <w:r>
              <w:rPr>
                <w:b/>
              </w:rPr>
              <w:t xml:space="preserve">             </w:t>
            </w:r>
            <w:r w:rsidR="00287B91">
              <w:rPr>
                <w:b/>
              </w:rPr>
              <w:t xml:space="preserve"> </w:t>
            </w:r>
            <w:r>
              <w:rPr>
                <w:b/>
              </w:rPr>
              <w:t xml:space="preserve">  </w:t>
            </w:r>
            <w:sdt>
              <w:sdtPr>
                <w:id w:val="1269968199"/>
                <w:placeholder>
                  <w:docPart w:val="DefaultPlaceholder_1082065159"/>
                </w:placeholder>
                <w:showingPlcHdr/>
                <w:dropDownList>
                  <w:listItem w:value="Choose an item."/>
                  <w:listItem w:displayText="Agree" w:value="Agree"/>
                  <w:listItem w:displayText="-" w:value="-"/>
                </w:dropDownList>
              </w:sdtPr>
              <w:sdtEndPr/>
              <w:sdtContent>
                <w:r w:rsidR="00287B91" w:rsidRPr="00D41FBA">
                  <w:rPr>
                    <w:rStyle w:val="PlaceholderText"/>
                  </w:rPr>
                  <w:t>Choose an item.</w:t>
                </w:r>
              </w:sdtContent>
            </w:sdt>
          </w:p>
        </w:tc>
      </w:tr>
      <w:tr w:rsidR="002B757E" w:rsidTr="002B757E">
        <w:tc>
          <w:tcPr>
            <w:tcW w:w="4786" w:type="dxa"/>
          </w:tcPr>
          <w:p w:rsidR="002B757E" w:rsidRDefault="00946747" w:rsidP="00946747">
            <w:pPr>
              <w:spacing w:before="60" w:after="60"/>
              <w:jc w:val="both"/>
              <w:rPr>
                <w:b/>
              </w:rPr>
            </w:pPr>
            <w:r>
              <w:rPr>
                <w:b/>
              </w:rPr>
              <w:t>Increase no. Road Safety Auditors:</w:t>
            </w:r>
          </w:p>
        </w:tc>
        <w:tc>
          <w:tcPr>
            <w:tcW w:w="4786" w:type="dxa"/>
          </w:tcPr>
          <w:p w:rsidR="002B757E" w:rsidRDefault="00313331" w:rsidP="00D80A0B">
            <w:pPr>
              <w:spacing w:before="60" w:after="60"/>
              <w:jc w:val="both"/>
              <w:rPr>
                <w:b/>
              </w:rPr>
            </w:pPr>
            <w:r>
              <w:rPr>
                <w:b/>
              </w:rPr>
              <w:t xml:space="preserve">            </w:t>
            </w:r>
            <w:r w:rsidR="00287B91">
              <w:rPr>
                <w:b/>
              </w:rPr>
              <w:t xml:space="preserve"> </w:t>
            </w:r>
            <w:r>
              <w:rPr>
                <w:b/>
              </w:rPr>
              <w:t xml:space="preserve">   </w:t>
            </w:r>
            <w:sdt>
              <w:sdtPr>
                <w:id w:val="357090788"/>
                <w:placeholder>
                  <w:docPart w:val="38957075CBD348E4855C0B2F7A348BDF"/>
                </w:placeholder>
                <w:showingPlcHdr/>
                <w:dropDownList>
                  <w:listItem w:value="Choose an item."/>
                  <w:listItem w:displayText="Agree" w:value="Agree"/>
                  <w:listItem w:displayText="-" w:value="-"/>
                </w:dropDownList>
              </w:sdtPr>
              <w:sdtEndPr/>
              <w:sdtContent>
                <w:r w:rsidR="00287B91" w:rsidRPr="00D41FBA">
                  <w:rPr>
                    <w:rStyle w:val="PlaceholderText"/>
                  </w:rPr>
                  <w:t>Choose an item.</w:t>
                </w:r>
              </w:sdtContent>
            </w:sdt>
          </w:p>
        </w:tc>
      </w:tr>
      <w:tr w:rsidR="002B757E" w:rsidTr="002B757E">
        <w:tc>
          <w:tcPr>
            <w:tcW w:w="4786" w:type="dxa"/>
          </w:tcPr>
          <w:p w:rsidR="002B757E" w:rsidRDefault="00363E6E" w:rsidP="00946747">
            <w:pPr>
              <w:spacing w:before="60" w:after="60"/>
              <w:jc w:val="both"/>
              <w:rPr>
                <w:b/>
              </w:rPr>
            </w:pPr>
            <w:r>
              <w:rPr>
                <w:b/>
              </w:rPr>
              <w:t>Liais</w:t>
            </w:r>
            <w:r w:rsidR="006F59AE">
              <w:rPr>
                <w:b/>
              </w:rPr>
              <w:t>e with bordering roads authorities</w:t>
            </w:r>
            <w:r>
              <w:rPr>
                <w:b/>
              </w:rPr>
              <w:t xml:space="preserve"> to m</w:t>
            </w:r>
            <w:r w:rsidR="00946747">
              <w:rPr>
                <w:b/>
              </w:rPr>
              <w:t>ake arrangements to share audit resources:</w:t>
            </w:r>
          </w:p>
        </w:tc>
        <w:tc>
          <w:tcPr>
            <w:tcW w:w="4786" w:type="dxa"/>
          </w:tcPr>
          <w:p w:rsidR="002B757E" w:rsidRDefault="00313331" w:rsidP="00D80A0B">
            <w:pPr>
              <w:spacing w:before="60" w:after="60"/>
              <w:jc w:val="both"/>
              <w:rPr>
                <w:b/>
              </w:rPr>
            </w:pPr>
            <w:r>
              <w:rPr>
                <w:b/>
              </w:rPr>
              <w:t xml:space="preserve">          </w:t>
            </w:r>
            <w:r w:rsidR="00287B91">
              <w:rPr>
                <w:b/>
              </w:rPr>
              <w:t xml:space="preserve"> </w:t>
            </w:r>
            <w:r>
              <w:rPr>
                <w:b/>
              </w:rPr>
              <w:t xml:space="preserve">     </w:t>
            </w:r>
            <w:sdt>
              <w:sdtPr>
                <w:id w:val="600073453"/>
                <w:placeholder>
                  <w:docPart w:val="49CF69BC524B4E8BB90DDCC64F338A8A"/>
                </w:placeholder>
                <w:showingPlcHdr/>
                <w:dropDownList>
                  <w:listItem w:value="Choose an item."/>
                  <w:listItem w:displayText="Agree" w:value="Agree"/>
                  <w:listItem w:displayText="-" w:value="-"/>
                </w:dropDownList>
              </w:sdtPr>
              <w:sdtEndPr/>
              <w:sdtContent>
                <w:r w:rsidR="00287B91" w:rsidRPr="00D41FBA">
                  <w:rPr>
                    <w:rStyle w:val="PlaceholderText"/>
                  </w:rPr>
                  <w:t>Choose an item.</w:t>
                </w:r>
              </w:sdtContent>
            </w:sdt>
          </w:p>
        </w:tc>
      </w:tr>
      <w:tr w:rsidR="002B757E" w:rsidTr="002B757E">
        <w:tc>
          <w:tcPr>
            <w:tcW w:w="4786" w:type="dxa"/>
          </w:tcPr>
          <w:p w:rsidR="002B757E" w:rsidRDefault="00363E6E" w:rsidP="00946747">
            <w:pPr>
              <w:spacing w:before="60" w:after="60"/>
              <w:jc w:val="both"/>
              <w:rPr>
                <w:b/>
              </w:rPr>
            </w:pPr>
            <w:r>
              <w:rPr>
                <w:b/>
              </w:rPr>
              <w:t>All of the a</w:t>
            </w:r>
            <w:r w:rsidR="00946747">
              <w:rPr>
                <w:b/>
              </w:rPr>
              <w:t>bove:</w:t>
            </w:r>
          </w:p>
        </w:tc>
        <w:tc>
          <w:tcPr>
            <w:tcW w:w="4786" w:type="dxa"/>
          </w:tcPr>
          <w:p w:rsidR="002B757E" w:rsidRDefault="00313331" w:rsidP="00D80A0B">
            <w:pPr>
              <w:spacing w:before="60" w:after="60"/>
              <w:jc w:val="both"/>
              <w:rPr>
                <w:b/>
              </w:rPr>
            </w:pPr>
            <w:r>
              <w:rPr>
                <w:b/>
              </w:rPr>
              <w:t xml:space="preserve">           </w:t>
            </w:r>
            <w:r w:rsidR="00287B91">
              <w:rPr>
                <w:b/>
              </w:rPr>
              <w:t xml:space="preserve"> </w:t>
            </w:r>
            <w:r>
              <w:rPr>
                <w:b/>
              </w:rPr>
              <w:t xml:space="preserve">    </w:t>
            </w:r>
            <w:sdt>
              <w:sdtPr>
                <w:id w:val="1068071089"/>
                <w:placeholder>
                  <w:docPart w:val="495D4986A7DD4A9FA79BDAD48476C243"/>
                </w:placeholder>
                <w:showingPlcHdr/>
                <w:dropDownList>
                  <w:listItem w:value="Choose an item."/>
                  <w:listItem w:displayText="Agree" w:value="Agree"/>
                  <w:listItem w:displayText="-" w:value="-"/>
                </w:dropDownList>
              </w:sdtPr>
              <w:sdtEndPr/>
              <w:sdtContent>
                <w:r w:rsidR="00287B91" w:rsidRPr="00D41FBA">
                  <w:rPr>
                    <w:rStyle w:val="PlaceholderText"/>
                  </w:rPr>
                  <w:t>Choose an item.</w:t>
                </w:r>
              </w:sdtContent>
            </w:sdt>
          </w:p>
        </w:tc>
      </w:tr>
    </w:tbl>
    <w:p w:rsidR="005C6B00" w:rsidRDefault="005C6B00" w:rsidP="007307B0">
      <w:pPr>
        <w:jc w:val="both"/>
        <w:rPr>
          <w:b/>
        </w:rPr>
      </w:pPr>
    </w:p>
    <w:tbl>
      <w:tblPr>
        <w:tblStyle w:val="TableGrid"/>
        <w:tblW w:w="0" w:type="auto"/>
        <w:tblLook w:val="04A0" w:firstRow="1" w:lastRow="0" w:firstColumn="1" w:lastColumn="0" w:noHBand="0" w:noVBand="1"/>
      </w:tblPr>
      <w:tblGrid>
        <w:gridCol w:w="4786"/>
        <w:gridCol w:w="4786"/>
      </w:tblGrid>
      <w:tr w:rsidR="00DA59D3" w:rsidTr="00DA59D3">
        <w:tc>
          <w:tcPr>
            <w:tcW w:w="9572" w:type="dxa"/>
            <w:gridSpan w:val="2"/>
            <w:shd w:val="pct15" w:color="auto" w:fill="auto"/>
          </w:tcPr>
          <w:p w:rsidR="00DA59D3" w:rsidRDefault="00DA59D3" w:rsidP="00DA59D3">
            <w:pPr>
              <w:spacing w:before="120" w:after="120"/>
              <w:jc w:val="both"/>
              <w:rPr>
                <w:b/>
              </w:rPr>
            </w:pPr>
            <w:r>
              <w:rPr>
                <w:b/>
              </w:rPr>
              <w:t>To be Completed by Road Safety Audit Panel:</w:t>
            </w:r>
          </w:p>
        </w:tc>
      </w:tr>
      <w:tr w:rsidR="00DA59D3" w:rsidTr="00DA59D3">
        <w:tc>
          <w:tcPr>
            <w:tcW w:w="4786" w:type="dxa"/>
          </w:tcPr>
          <w:p w:rsidR="00DA59D3" w:rsidRDefault="00363E6E" w:rsidP="00DA59D3">
            <w:pPr>
              <w:spacing w:before="60" w:after="60"/>
              <w:jc w:val="both"/>
              <w:rPr>
                <w:b/>
              </w:rPr>
            </w:pPr>
            <w:r>
              <w:rPr>
                <w:b/>
              </w:rPr>
              <w:t>Date exemption r</w:t>
            </w:r>
            <w:r w:rsidR="00DA59D3">
              <w:rPr>
                <w:b/>
              </w:rPr>
              <w:t>eceived:</w:t>
            </w:r>
          </w:p>
        </w:tc>
        <w:tc>
          <w:tcPr>
            <w:tcW w:w="4786" w:type="dxa"/>
          </w:tcPr>
          <w:p w:rsidR="00DA59D3" w:rsidRDefault="00313331" w:rsidP="00DA59D3">
            <w:pPr>
              <w:spacing w:before="60" w:after="60"/>
              <w:jc w:val="both"/>
              <w:rPr>
                <w:b/>
              </w:rPr>
            </w:pPr>
            <w:r>
              <w:rPr>
                <w:b/>
              </w:rPr>
              <w:t xml:space="preserve">               </w:t>
            </w:r>
            <w:sdt>
              <w:sdtPr>
                <w:rPr>
                  <w:b/>
                </w:rPr>
                <w:id w:val="-1271934506"/>
                <w:placeholder>
                  <w:docPart w:val="DefaultPlaceholder_1082065160"/>
                </w:placeholder>
                <w:showingPlcHdr/>
                <w:date>
                  <w:dateFormat w:val="d/MM/yyyy"/>
                  <w:lid w:val="en-AU"/>
                  <w:storeMappedDataAs w:val="dateTime"/>
                  <w:calendar w:val="gregorian"/>
                </w:date>
              </w:sdtPr>
              <w:sdtEndPr/>
              <w:sdtContent>
                <w:r w:rsidRPr="00D41FBA">
                  <w:rPr>
                    <w:rStyle w:val="PlaceholderText"/>
                  </w:rPr>
                  <w:t>Click here to enter a date.</w:t>
                </w:r>
              </w:sdtContent>
            </w:sdt>
          </w:p>
        </w:tc>
      </w:tr>
      <w:tr w:rsidR="00DA59D3" w:rsidTr="00DA59D3">
        <w:tc>
          <w:tcPr>
            <w:tcW w:w="4786" w:type="dxa"/>
          </w:tcPr>
          <w:p w:rsidR="00DA59D3" w:rsidRDefault="00363E6E" w:rsidP="00DA59D3">
            <w:pPr>
              <w:spacing w:before="60" w:after="60"/>
              <w:jc w:val="both"/>
              <w:rPr>
                <w:b/>
              </w:rPr>
            </w:pPr>
            <w:r>
              <w:rPr>
                <w:b/>
              </w:rPr>
              <w:t>Period of e</w:t>
            </w:r>
            <w:r w:rsidR="00DA59D3">
              <w:rPr>
                <w:b/>
              </w:rPr>
              <w:t>xemption:</w:t>
            </w:r>
          </w:p>
        </w:tc>
        <w:tc>
          <w:tcPr>
            <w:tcW w:w="4786" w:type="dxa"/>
          </w:tcPr>
          <w:p w:rsidR="00DA59D3" w:rsidRPr="00287B91" w:rsidRDefault="00DA59D3" w:rsidP="00313331">
            <w:pPr>
              <w:spacing w:before="60" w:after="60"/>
              <w:jc w:val="center"/>
            </w:pPr>
          </w:p>
        </w:tc>
      </w:tr>
    </w:tbl>
    <w:p w:rsidR="005C6B00" w:rsidRDefault="005C6B00" w:rsidP="007307B0">
      <w:pPr>
        <w:jc w:val="both"/>
        <w:rPr>
          <w:b/>
        </w:rPr>
      </w:pPr>
    </w:p>
    <w:p w:rsidR="005C6B00" w:rsidRDefault="005C6B00" w:rsidP="007307B0">
      <w:pPr>
        <w:jc w:val="both"/>
        <w:rPr>
          <w:b/>
        </w:rPr>
      </w:pPr>
    </w:p>
    <w:p w:rsidR="005C6B00" w:rsidRDefault="005C6B00" w:rsidP="007307B0">
      <w:pPr>
        <w:jc w:val="both"/>
        <w:rPr>
          <w:b/>
        </w:rPr>
      </w:pPr>
    </w:p>
    <w:p w:rsidR="005C6B00" w:rsidRDefault="005C6B00" w:rsidP="007307B0">
      <w:pPr>
        <w:jc w:val="both"/>
        <w:rPr>
          <w:b/>
        </w:rPr>
      </w:pPr>
    </w:p>
    <w:sectPr w:rsidR="005C6B00" w:rsidSect="00285C61">
      <w:footerReference w:type="default" r:id="rId13"/>
      <w:pgSz w:w="11906" w:h="16838"/>
      <w:pgMar w:top="817" w:right="1274" w:bottom="1418"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2CE" w:rsidRDefault="009542CE" w:rsidP="00A42D52">
      <w:r>
        <w:separator/>
      </w:r>
    </w:p>
  </w:endnote>
  <w:endnote w:type="continuationSeparator" w:id="0">
    <w:p w:rsidR="009542CE" w:rsidRDefault="009542CE" w:rsidP="00A4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C37" w:rsidRPr="002C0DEE" w:rsidRDefault="002C0DEE">
    <w:pPr>
      <w:pStyle w:val="Footer"/>
      <w:rPr>
        <w:sz w:val="18"/>
        <w:szCs w:val="18"/>
      </w:rPr>
    </w:pPr>
    <w:r w:rsidRPr="002C0DEE">
      <w:rPr>
        <w:sz w:val="18"/>
        <w:szCs w:val="18"/>
      </w:rPr>
      <w:t xml:space="preserve">Regional WA - </w:t>
    </w:r>
    <w:r w:rsidR="001A26EC" w:rsidRPr="002C0DEE">
      <w:rPr>
        <w:sz w:val="18"/>
        <w:szCs w:val="18"/>
      </w:rPr>
      <w:t>Temporary Exemption Form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2CE" w:rsidRDefault="009542CE" w:rsidP="00A42D52">
      <w:r>
        <w:separator/>
      </w:r>
    </w:p>
  </w:footnote>
  <w:footnote w:type="continuationSeparator" w:id="0">
    <w:p w:rsidR="009542CE" w:rsidRDefault="009542CE" w:rsidP="00A42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B6BE0"/>
    <w:multiLevelType w:val="hybridMultilevel"/>
    <w:tmpl w:val="675A49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03E5255"/>
    <w:multiLevelType w:val="hybridMultilevel"/>
    <w:tmpl w:val="9FAC343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7AB2599"/>
    <w:multiLevelType w:val="hybridMultilevel"/>
    <w:tmpl w:val="347E4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F72403"/>
    <w:multiLevelType w:val="hybridMultilevel"/>
    <w:tmpl w:val="911EC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B9173EA"/>
    <w:multiLevelType w:val="multilevel"/>
    <w:tmpl w:val="6B8AF9E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proofState w:spelling="clean" w:grammar="clean"/>
  <w:attachedTemplate r:id="rId1"/>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73D"/>
    <w:rsid w:val="0004223F"/>
    <w:rsid w:val="00087C68"/>
    <w:rsid w:val="000B2C37"/>
    <w:rsid w:val="000C08D6"/>
    <w:rsid w:val="000C1661"/>
    <w:rsid w:val="000D2BB1"/>
    <w:rsid w:val="00113F59"/>
    <w:rsid w:val="001414B0"/>
    <w:rsid w:val="001523CC"/>
    <w:rsid w:val="00154867"/>
    <w:rsid w:val="00162836"/>
    <w:rsid w:val="00165774"/>
    <w:rsid w:val="00172176"/>
    <w:rsid w:val="00187B61"/>
    <w:rsid w:val="001A242B"/>
    <w:rsid w:val="001A26EC"/>
    <w:rsid w:val="001E3A7E"/>
    <w:rsid w:val="002167F0"/>
    <w:rsid w:val="002669F2"/>
    <w:rsid w:val="00276BA6"/>
    <w:rsid w:val="00285C61"/>
    <w:rsid w:val="00287B91"/>
    <w:rsid w:val="00292E7F"/>
    <w:rsid w:val="002B66D0"/>
    <w:rsid w:val="002B757E"/>
    <w:rsid w:val="002C0DEE"/>
    <w:rsid w:val="002E0A1D"/>
    <w:rsid w:val="00313331"/>
    <w:rsid w:val="003264CD"/>
    <w:rsid w:val="003356A9"/>
    <w:rsid w:val="0035593E"/>
    <w:rsid w:val="00363E6E"/>
    <w:rsid w:val="00377463"/>
    <w:rsid w:val="003B320E"/>
    <w:rsid w:val="003E4E41"/>
    <w:rsid w:val="003F77E2"/>
    <w:rsid w:val="00404C6B"/>
    <w:rsid w:val="004A4170"/>
    <w:rsid w:val="004A5F4E"/>
    <w:rsid w:val="004B362B"/>
    <w:rsid w:val="004B6E0E"/>
    <w:rsid w:val="005615A1"/>
    <w:rsid w:val="005B36E2"/>
    <w:rsid w:val="005C6B00"/>
    <w:rsid w:val="005F0323"/>
    <w:rsid w:val="006149D7"/>
    <w:rsid w:val="00650687"/>
    <w:rsid w:val="006547F3"/>
    <w:rsid w:val="00657314"/>
    <w:rsid w:val="00684FA4"/>
    <w:rsid w:val="006A2BD7"/>
    <w:rsid w:val="006B156E"/>
    <w:rsid w:val="006F0FCF"/>
    <w:rsid w:val="006F50C5"/>
    <w:rsid w:val="006F59AE"/>
    <w:rsid w:val="007307B0"/>
    <w:rsid w:val="00762CF8"/>
    <w:rsid w:val="00765B13"/>
    <w:rsid w:val="007D5C91"/>
    <w:rsid w:val="007E7D01"/>
    <w:rsid w:val="007F61F6"/>
    <w:rsid w:val="00872215"/>
    <w:rsid w:val="00877E1F"/>
    <w:rsid w:val="00894027"/>
    <w:rsid w:val="008B460C"/>
    <w:rsid w:val="008B5878"/>
    <w:rsid w:val="008E5A97"/>
    <w:rsid w:val="00942E4B"/>
    <w:rsid w:val="00946747"/>
    <w:rsid w:val="009542CE"/>
    <w:rsid w:val="00982BB7"/>
    <w:rsid w:val="009A0B9C"/>
    <w:rsid w:val="009E39D7"/>
    <w:rsid w:val="00A235E8"/>
    <w:rsid w:val="00A360EF"/>
    <w:rsid w:val="00A42D52"/>
    <w:rsid w:val="00A61599"/>
    <w:rsid w:val="00A8060B"/>
    <w:rsid w:val="00AD42C8"/>
    <w:rsid w:val="00B4437E"/>
    <w:rsid w:val="00B55428"/>
    <w:rsid w:val="00B6073D"/>
    <w:rsid w:val="00B91679"/>
    <w:rsid w:val="00BA6DA4"/>
    <w:rsid w:val="00C21A5C"/>
    <w:rsid w:val="00C54739"/>
    <w:rsid w:val="00CB1D1C"/>
    <w:rsid w:val="00D123D8"/>
    <w:rsid w:val="00D35462"/>
    <w:rsid w:val="00D43085"/>
    <w:rsid w:val="00D549AB"/>
    <w:rsid w:val="00D54A1E"/>
    <w:rsid w:val="00D80339"/>
    <w:rsid w:val="00D80A0B"/>
    <w:rsid w:val="00D830FE"/>
    <w:rsid w:val="00D87F3B"/>
    <w:rsid w:val="00D93B4D"/>
    <w:rsid w:val="00DA59D3"/>
    <w:rsid w:val="00DB0B94"/>
    <w:rsid w:val="00DB503B"/>
    <w:rsid w:val="00DC1678"/>
    <w:rsid w:val="00DE1E2A"/>
    <w:rsid w:val="00DF717B"/>
    <w:rsid w:val="00E0734A"/>
    <w:rsid w:val="00E21BB3"/>
    <w:rsid w:val="00E46980"/>
    <w:rsid w:val="00E50DAA"/>
    <w:rsid w:val="00E638BE"/>
    <w:rsid w:val="00E873FA"/>
    <w:rsid w:val="00F30CDE"/>
    <w:rsid w:val="00F33269"/>
    <w:rsid w:val="00F64195"/>
    <w:rsid w:val="00F77B4B"/>
    <w:rsid w:val="00FC6036"/>
    <w:rsid w:val="00FE369A"/>
    <w:rsid w:val="00FF66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69"/>
    <w:pPr>
      <w:tabs>
        <w:tab w:val="left" w:pos="709"/>
        <w:tab w:val="left" w:pos="992"/>
        <w:tab w:val="left" w:pos="1276"/>
        <w:tab w:val="left" w:pos="1559"/>
        <w:tab w:val="right" w:pos="9072"/>
      </w:tabs>
    </w:pPr>
    <w:rPr>
      <w:rFonts w:ascii="Arial" w:hAnsi="Arial"/>
      <w:sz w:val="22"/>
      <w:szCs w:val="22"/>
      <w:lang w:eastAsia="en-US"/>
    </w:rPr>
  </w:style>
  <w:style w:type="paragraph" w:styleId="Heading1">
    <w:name w:val="heading 1"/>
    <w:basedOn w:val="Normal"/>
    <w:next w:val="Normal"/>
    <w:link w:val="Heading1Char"/>
    <w:uiPriority w:val="9"/>
    <w:qFormat/>
    <w:rsid w:val="00154867"/>
    <w:pPr>
      <w:keepNext/>
      <w:keepLines/>
      <w:spacing w:after="240"/>
      <w:outlineLvl w:val="0"/>
    </w:pPr>
    <w:rPr>
      <w:rFonts w:eastAsia="Times New Roman"/>
      <w:b/>
      <w:bCs/>
      <w:caps/>
      <w:szCs w:val="28"/>
    </w:rPr>
  </w:style>
  <w:style w:type="paragraph" w:styleId="Heading2">
    <w:name w:val="heading 2"/>
    <w:basedOn w:val="Heading1"/>
    <w:next w:val="Normal"/>
    <w:link w:val="Heading2Char"/>
    <w:uiPriority w:val="9"/>
    <w:unhideWhenUsed/>
    <w:qFormat/>
    <w:rsid w:val="00154867"/>
    <w:pPr>
      <w:outlineLvl w:val="1"/>
    </w:pPr>
    <w:rPr>
      <w:bCs w:val="0"/>
      <w:caps w:val="0"/>
      <w:szCs w:val="26"/>
    </w:rPr>
  </w:style>
  <w:style w:type="paragraph" w:styleId="Heading3">
    <w:name w:val="heading 3"/>
    <w:basedOn w:val="Heading2"/>
    <w:next w:val="Normal"/>
    <w:link w:val="Heading3Char"/>
    <w:uiPriority w:val="9"/>
    <w:unhideWhenUsed/>
    <w:qFormat/>
    <w:rsid w:val="00154867"/>
    <w:pPr>
      <w:ind w:left="709" w:hanging="709"/>
      <w:outlineLvl w:val="2"/>
    </w:pPr>
    <w:rPr>
      <w:b w:val="0"/>
      <w:bCs/>
      <w:i/>
    </w:rPr>
  </w:style>
  <w:style w:type="paragraph" w:styleId="Heading4">
    <w:name w:val="heading 4"/>
    <w:basedOn w:val="Heading3"/>
    <w:next w:val="Normal"/>
    <w:link w:val="Heading4Char"/>
    <w:uiPriority w:val="9"/>
    <w:unhideWhenUsed/>
    <w:qFormat/>
    <w:rsid w:val="00154867"/>
    <w:pPr>
      <w:spacing w:before="200"/>
      <w:outlineLvl w:val="3"/>
    </w:pPr>
    <w:rPr>
      <w:rFonts w:ascii="Cambria" w:hAnsi="Cambria"/>
      <w:bCs w:val="0"/>
      <w:i w:val="0"/>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52"/>
    <w:pPr>
      <w:tabs>
        <w:tab w:val="center" w:pos="4513"/>
        <w:tab w:val="right" w:pos="9026"/>
      </w:tabs>
    </w:pPr>
  </w:style>
  <w:style w:type="character" w:customStyle="1" w:styleId="HeaderChar">
    <w:name w:val="Header Char"/>
    <w:basedOn w:val="DefaultParagraphFont"/>
    <w:link w:val="Header"/>
    <w:uiPriority w:val="99"/>
    <w:rsid w:val="00A42D52"/>
  </w:style>
  <w:style w:type="paragraph" w:styleId="Footer">
    <w:name w:val="footer"/>
    <w:basedOn w:val="Normal"/>
    <w:link w:val="FooterChar"/>
    <w:unhideWhenUsed/>
    <w:rsid w:val="00A42D52"/>
    <w:pPr>
      <w:tabs>
        <w:tab w:val="center" w:pos="4513"/>
        <w:tab w:val="right" w:pos="9026"/>
      </w:tabs>
    </w:pPr>
  </w:style>
  <w:style w:type="character" w:customStyle="1" w:styleId="FooterChar">
    <w:name w:val="Footer Char"/>
    <w:basedOn w:val="DefaultParagraphFont"/>
    <w:link w:val="Footer"/>
    <w:rsid w:val="00A42D52"/>
  </w:style>
  <w:style w:type="paragraph" w:styleId="BalloonText">
    <w:name w:val="Balloon Text"/>
    <w:basedOn w:val="Normal"/>
    <w:link w:val="BalloonTextChar"/>
    <w:uiPriority w:val="99"/>
    <w:semiHidden/>
    <w:unhideWhenUsed/>
    <w:rsid w:val="00A42D52"/>
    <w:rPr>
      <w:rFonts w:ascii="Tahoma" w:hAnsi="Tahoma" w:cs="Tahoma"/>
      <w:sz w:val="16"/>
      <w:szCs w:val="16"/>
    </w:rPr>
  </w:style>
  <w:style w:type="character" w:customStyle="1" w:styleId="BalloonTextChar">
    <w:name w:val="Balloon Text Char"/>
    <w:link w:val="BalloonText"/>
    <w:uiPriority w:val="99"/>
    <w:semiHidden/>
    <w:rsid w:val="00A42D52"/>
    <w:rPr>
      <w:rFonts w:ascii="Tahoma" w:hAnsi="Tahoma" w:cs="Tahoma"/>
      <w:sz w:val="16"/>
      <w:szCs w:val="16"/>
    </w:rPr>
  </w:style>
  <w:style w:type="character" w:customStyle="1" w:styleId="Heading1Char">
    <w:name w:val="Heading 1 Char"/>
    <w:link w:val="Heading1"/>
    <w:uiPriority w:val="9"/>
    <w:rsid w:val="00154867"/>
    <w:rPr>
      <w:rFonts w:ascii="Arial" w:eastAsia="Times New Roman" w:hAnsi="Arial" w:cs="Times New Roman"/>
      <w:b/>
      <w:bCs/>
      <w:caps/>
      <w:szCs w:val="28"/>
    </w:rPr>
  </w:style>
  <w:style w:type="character" w:customStyle="1" w:styleId="Heading2Char">
    <w:name w:val="Heading 2 Char"/>
    <w:link w:val="Heading2"/>
    <w:uiPriority w:val="9"/>
    <w:rsid w:val="00154867"/>
    <w:rPr>
      <w:rFonts w:ascii="Arial" w:eastAsia="Times New Roman" w:hAnsi="Arial" w:cs="Times New Roman"/>
      <w:b/>
      <w:szCs w:val="26"/>
    </w:rPr>
  </w:style>
  <w:style w:type="character" w:customStyle="1" w:styleId="Heading3Char">
    <w:name w:val="Heading 3 Char"/>
    <w:link w:val="Heading3"/>
    <w:uiPriority w:val="9"/>
    <w:rsid w:val="00154867"/>
    <w:rPr>
      <w:rFonts w:ascii="Arial" w:eastAsia="Times New Roman" w:hAnsi="Arial" w:cs="Times New Roman"/>
      <w:bCs/>
      <w:i/>
      <w:szCs w:val="26"/>
    </w:rPr>
  </w:style>
  <w:style w:type="paragraph" w:styleId="ListParagraph">
    <w:name w:val="List Paragraph"/>
    <w:basedOn w:val="Normal"/>
    <w:uiPriority w:val="34"/>
    <w:qFormat/>
    <w:rsid w:val="00DB0B94"/>
    <w:pPr>
      <w:ind w:left="720"/>
      <w:contextualSpacing/>
    </w:pPr>
  </w:style>
  <w:style w:type="character" w:customStyle="1" w:styleId="Heading4Char">
    <w:name w:val="Heading 4 Char"/>
    <w:link w:val="Heading4"/>
    <w:uiPriority w:val="9"/>
    <w:rsid w:val="00154867"/>
    <w:rPr>
      <w:rFonts w:ascii="Cambria" w:eastAsia="Times New Roman" w:hAnsi="Cambria" w:cs="Times New Roman"/>
      <w:iCs/>
      <w:color w:val="4F81BD"/>
      <w:szCs w:val="26"/>
    </w:rPr>
  </w:style>
  <w:style w:type="table" w:styleId="TableGrid">
    <w:name w:val="Table Grid"/>
    <w:basedOn w:val="TableNormal"/>
    <w:uiPriority w:val="59"/>
    <w:rsid w:val="00F3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76BA6"/>
    <w:pPr>
      <w:tabs>
        <w:tab w:val="clear" w:pos="9072"/>
      </w:tabs>
      <w:jc w:val="both"/>
    </w:pPr>
    <w:rPr>
      <w:rFonts w:eastAsia="Times New Roman" w:cs="Arial"/>
      <w:szCs w:val="20"/>
    </w:rPr>
  </w:style>
  <w:style w:type="character" w:customStyle="1" w:styleId="BodyText2Char">
    <w:name w:val="Body Text 2 Char"/>
    <w:basedOn w:val="DefaultParagraphFont"/>
    <w:link w:val="BodyText2"/>
    <w:rsid w:val="00276BA6"/>
    <w:rPr>
      <w:rFonts w:ascii="Arial" w:eastAsia="Times New Roman" w:hAnsi="Arial" w:cs="Arial"/>
      <w:sz w:val="22"/>
      <w:lang w:eastAsia="en-US"/>
    </w:rPr>
  </w:style>
  <w:style w:type="paragraph" w:customStyle="1" w:styleId="Default">
    <w:name w:val="Default"/>
    <w:rsid w:val="00276BA6"/>
    <w:pPr>
      <w:autoSpaceDE w:val="0"/>
      <w:autoSpaceDN w:val="0"/>
      <w:adjustRightInd w:val="0"/>
    </w:pPr>
    <w:rPr>
      <w:rFonts w:cs="Calibri"/>
      <w:color w:val="000000"/>
      <w:sz w:val="24"/>
      <w:szCs w:val="24"/>
      <w:lang w:eastAsia="en-US"/>
    </w:rPr>
  </w:style>
  <w:style w:type="paragraph" w:customStyle="1" w:styleId="dotdash">
    <w:name w:val="dot/dash"/>
    <w:basedOn w:val="Default"/>
    <w:next w:val="Default"/>
    <w:uiPriority w:val="99"/>
    <w:rsid w:val="00276BA6"/>
    <w:rPr>
      <w:rFonts w:cs="Times New Roman"/>
      <w:color w:val="auto"/>
    </w:rPr>
  </w:style>
  <w:style w:type="character" w:styleId="Hyperlink">
    <w:name w:val="Hyperlink"/>
    <w:uiPriority w:val="99"/>
    <w:unhideWhenUsed/>
    <w:rsid w:val="00F64195"/>
    <w:rPr>
      <w:color w:val="0000FF"/>
      <w:u w:val="single"/>
    </w:rPr>
  </w:style>
  <w:style w:type="character" w:styleId="PlaceholderText">
    <w:name w:val="Placeholder Text"/>
    <w:basedOn w:val="DefaultParagraphFont"/>
    <w:uiPriority w:val="99"/>
    <w:semiHidden/>
    <w:rsid w:val="0031333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269"/>
    <w:pPr>
      <w:tabs>
        <w:tab w:val="left" w:pos="709"/>
        <w:tab w:val="left" w:pos="992"/>
        <w:tab w:val="left" w:pos="1276"/>
        <w:tab w:val="left" w:pos="1559"/>
        <w:tab w:val="right" w:pos="9072"/>
      </w:tabs>
    </w:pPr>
    <w:rPr>
      <w:rFonts w:ascii="Arial" w:hAnsi="Arial"/>
      <w:sz w:val="22"/>
      <w:szCs w:val="22"/>
      <w:lang w:eastAsia="en-US"/>
    </w:rPr>
  </w:style>
  <w:style w:type="paragraph" w:styleId="Heading1">
    <w:name w:val="heading 1"/>
    <w:basedOn w:val="Normal"/>
    <w:next w:val="Normal"/>
    <w:link w:val="Heading1Char"/>
    <w:uiPriority w:val="9"/>
    <w:qFormat/>
    <w:rsid w:val="00154867"/>
    <w:pPr>
      <w:keepNext/>
      <w:keepLines/>
      <w:spacing w:after="240"/>
      <w:outlineLvl w:val="0"/>
    </w:pPr>
    <w:rPr>
      <w:rFonts w:eastAsia="Times New Roman"/>
      <w:b/>
      <w:bCs/>
      <w:caps/>
      <w:szCs w:val="28"/>
    </w:rPr>
  </w:style>
  <w:style w:type="paragraph" w:styleId="Heading2">
    <w:name w:val="heading 2"/>
    <w:basedOn w:val="Heading1"/>
    <w:next w:val="Normal"/>
    <w:link w:val="Heading2Char"/>
    <w:uiPriority w:val="9"/>
    <w:unhideWhenUsed/>
    <w:qFormat/>
    <w:rsid w:val="00154867"/>
    <w:pPr>
      <w:outlineLvl w:val="1"/>
    </w:pPr>
    <w:rPr>
      <w:bCs w:val="0"/>
      <w:caps w:val="0"/>
      <w:szCs w:val="26"/>
    </w:rPr>
  </w:style>
  <w:style w:type="paragraph" w:styleId="Heading3">
    <w:name w:val="heading 3"/>
    <w:basedOn w:val="Heading2"/>
    <w:next w:val="Normal"/>
    <w:link w:val="Heading3Char"/>
    <w:uiPriority w:val="9"/>
    <w:unhideWhenUsed/>
    <w:qFormat/>
    <w:rsid w:val="00154867"/>
    <w:pPr>
      <w:ind w:left="709" w:hanging="709"/>
      <w:outlineLvl w:val="2"/>
    </w:pPr>
    <w:rPr>
      <w:b w:val="0"/>
      <w:bCs/>
      <w:i/>
    </w:rPr>
  </w:style>
  <w:style w:type="paragraph" w:styleId="Heading4">
    <w:name w:val="heading 4"/>
    <w:basedOn w:val="Heading3"/>
    <w:next w:val="Normal"/>
    <w:link w:val="Heading4Char"/>
    <w:uiPriority w:val="9"/>
    <w:unhideWhenUsed/>
    <w:qFormat/>
    <w:rsid w:val="00154867"/>
    <w:pPr>
      <w:spacing w:before="200"/>
      <w:outlineLvl w:val="3"/>
    </w:pPr>
    <w:rPr>
      <w:rFonts w:ascii="Cambria" w:hAnsi="Cambria"/>
      <w:bCs w:val="0"/>
      <w:i w:val="0"/>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2D52"/>
    <w:pPr>
      <w:tabs>
        <w:tab w:val="center" w:pos="4513"/>
        <w:tab w:val="right" w:pos="9026"/>
      </w:tabs>
    </w:pPr>
  </w:style>
  <w:style w:type="character" w:customStyle="1" w:styleId="HeaderChar">
    <w:name w:val="Header Char"/>
    <w:basedOn w:val="DefaultParagraphFont"/>
    <w:link w:val="Header"/>
    <w:uiPriority w:val="99"/>
    <w:rsid w:val="00A42D52"/>
  </w:style>
  <w:style w:type="paragraph" w:styleId="Footer">
    <w:name w:val="footer"/>
    <w:basedOn w:val="Normal"/>
    <w:link w:val="FooterChar"/>
    <w:unhideWhenUsed/>
    <w:rsid w:val="00A42D52"/>
    <w:pPr>
      <w:tabs>
        <w:tab w:val="center" w:pos="4513"/>
        <w:tab w:val="right" w:pos="9026"/>
      </w:tabs>
    </w:pPr>
  </w:style>
  <w:style w:type="character" w:customStyle="1" w:styleId="FooterChar">
    <w:name w:val="Footer Char"/>
    <w:basedOn w:val="DefaultParagraphFont"/>
    <w:link w:val="Footer"/>
    <w:rsid w:val="00A42D52"/>
  </w:style>
  <w:style w:type="paragraph" w:styleId="BalloonText">
    <w:name w:val="Balloon Text"/>
    <w:basedOn w:val="Normal"/>
    <w:link w:val="BalloonTextChar"/>
    <w:uiPriority w:val="99"/>
    <w:semiHidden/>
    <w:unhideWhenUsed/>
    <w:rsid w:val="00A42D52"/>
    <w:rPr>
      <w:rFonts w:ascii="Tahoma" w:hAnsi="Tahoma" w:cs="Tahoma"/>
      <w:sz w:val="16"/>
      <w:szCs w:val="16"/>
    </w:rPr>
  </w:style>
  <w:style w:type="character" w:customStyle="1" w:styleId="BalloonTextChar">
    <w:name w:val="Balloon Text Char"/>
    <w:link w:val="BalloonText"/>
    <w:uiPriority w:val="99"/>
    <w:semiHidden/>
    <w:rsid w:val="00A42D52"/>
    <w:rPr>
      <w:rFonts w:ascii="Tahoma" w:hAnsi="Tahoma" w:cs="Tahoma"/>
      <w:sz w:val="16"/>
      <w:szCs w:val="16"/>
    </w:rPr>
  </w:style>
  <w:style w:type="character" w:customStyle="1" w:styleId="Heading1Char">
    <w:name w:val="Heading 1 Char"/>
    <w:link w:val="Heading1"/>
    <w:uiPriority w:val="9"/>
    <w:rsid w:val="00154867"/>
    <w:rPr>
      <w:rFonts w:ascii="Arial" w:eastAsia="Times New Roman" w:hAnsi="Arial" w:cs="Times New Roman"/>
      <w:b/>
      <w:bCs/>
      <w:caps/>
      <w:szCs w:val="28"/>
    </w:rPr>
  </w:style>
  <w:style w:type="character" w:customStyle="1" w:styleId="Heading2Char">
    <w:name w:val="Heading 2 Char"/>
    <w:link w:val="Heading2"/>
    <w:uiPriority w:val="9"/>
    <w:rsid w:val="00154867"/>
    <w:rPr>
      <w:rFonts w:ascii="Arial" w:eastAsia="Times New Roman" w:hAnsi="Arial" w:cs="Times New Roman"/>
      <w:b/>
      <w:szCs w:val="26"/>
    </w:rPr>
  </w:style>
  <w:style w:type="character" w:customStyle="1" w:styleId="Heading3Char">
    <w:name w:val="Heading 3 Char"/>
    <w:link w:val="Heading3"/>
    <w:uiPriority w:val="9"/>
    <w:rsid w:val="00154867"/>
    <w:rPr>
      <w:rFonts w:ascii="Arial" w:eastAsia="Times New Roman" w:hAnsi="Arial" w:cs="Times New Roman"/>
      <w:bCs/>
      <w:i/>
      <w:szCs w:val="26"/>
    </w:rPr>
  </w:style>
  <w:style w:type="paragraph" w:styleId="ListParagraph">
    <w:name w:val="List Paragraph"/>
    <w:basedOn w:val="Normal"/>
    <w:uiPriority w:val="34"/>
    <w:qFormat/>
    <w:rsid w:val="00DB0B94"/>
    <w:pPr>
      <w:ind w:left="720"/>
      <w:contextualSpacing/>
    </w:pPr>
  </w:style>
  <w:style w:type="character" w:customStyle="1" w:styleId="Heading4Char">
    <w:name w:val="Heading 4 Char"/>
    <w:link w:val="Heading4"/>
    <w:uiPriority w:val="9"/>
    <w:rsid w:val="00154867"/>
    <w:rPr>
      <w:rFonts w:ascii="Cambria" w:eastAsia="Times New Roman" w:hAnsi="Cambria" w:cs="Times New Roman"/>
      <w:iCs/>
      <w:color w:val="4F81BD"/>
      <w:szCs w:val="26"/>
    </w:rPr>
  </w:style>
  <w:style w:type="table" w:styleId="TableGrid">
    <w:name w:val="Table Grid"/>
    <w:basedOn w:val="TableNormal"/>
    <w:uiPriority w:val="59"/>
    <w:rsid w:val="00F33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76BA6"/>
    <w:pPr>
      <w:tabs>
        <w:tab w:val="clear" w:pos="9072"/>
      </w:tabs>
      <w:jc w:val="both"/>
    </w:pPr>
    <w:rPr>
      <w:rFonts w:eastAsia="Times New Roman" w:cs="Arial"/>
      <w:szCs w:val="20"/>
    </w:rPr>
  </w:style>
  <w:style w:type="character" w:customStyle="1" w:styleId="BodyText2Char">
    <w:name w:val="Body Text 2 Char"/>
    <w:basedOn w:val="DefaultParagraphFont"/>
    <w:link w:val="BodyText2"/>
    <w:rsid w:val="00276BA6"/>
    <w:rPr>
      <w:rFonts w:ascii="Arial" w:eastAsia="Times New Roman" w:hAnsi="Arial" w:cs="Arial"/>
      <w:sz w:val="22"/>
      <w:lang w:eastAsia="en-US"/>
    </w:rPr>
  </w:style>
  <w:style w:type="paragraph" w:customStyle="1" w:styleId="Default">
    <w:name w:val="Default"/>
    <w:rsid w:val="00276BA6"/>
    <w:pPr>
      <w:autoSpaceDE w:val="0"/>
      <w:autoSpaceDN w:val="0"/>
      <w:adjustRightInd w:val="0"/>
    </w:pPr>
    <w:rPr>
      <w:rFonts w:cs="Calibri"/>
      <w:color w:val="000000"/>
      <w:sz w:val="24"/>
      <w:szCs w:val="24"/>
      <w:lang w:eastAsia="en-US"/>
    </w:rPr>
  </w:style>
  <w:style w:type="paragraph" w:customStyle="1" w:styleId="dotdash">
    <w:name w:val="dot/dash"/>
    <w:basedOn w:val="Default"/>
    <w:next w:val="Default"/>
    <w:uiPriority w:val="99"/>
    <w:rsid w:val="00276BA6"/>
    <w:rPr>
      <w:rFonts w:cs="Times New Roman"/>
      <w:color w:val="auto"/>
    </w:rPr>
  </w:style>
  <w:style w:type="character" w:styleId="Hyperlink">
    <w:name w:val="Hyperlink"/>
    <w:uiPriority w:val="99"/>
    <w:unhideWhenUsed/>
    <w:rsid w:val="00F64195"/>
    <w:rPr>
      <w:color w:val="0000FF"/>
      <w:u w:val="single"/>
    </w:rPr>
  </w:style>
  <w:style w:type="character" w:styleId="PlaceholderText">
    <w:name w:val="Placeholder Text"/>
    <w:basedOn w:val="DefaultParagraphFont"/>
    <w:uiPriority w:val="99"/>
    <w:semiHidden/>
    <w:rsid w:val="003133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833880">
      <w:bodyDiv w:val="1"/>
      <w:marLeft w:val="0"/>
      <w:marRight w:val="0"/>
      <w:marTop w:val="0"/>
      <w:marBottom w:val="0"/>
      <w:divBdr>
        <w:top w:val="none" w:sz="0" w:space="0" w:color="auto"/>
        <w:left w:val="none" w:sz="0" w:space="0" w:color="auto"/>
        <w:bottom w:val="none" w:sz="0" w:space="0" w:color="auto"/>
        <w:right w:val="none" w:sz="0" w:space="0" w:color="auto"/>
      </w:divBdr>
    </w:div>
    <w:div w:id="1273785352">
      <w:bodyDiv w:val="1"/>
      <w:marLeft w:val="0"/>
      <w:marRight w:val="0"/>
      <w:marTop w:val="0"/>
      <w:marBottom w:val="0"/>
      <w:divBdr>
        <w:top w:val="none" w:sz="0" w:space="0" w:color="auto"/>
        <w:left w:val="none" w:sz="0" w:space="0" w:color="auto"/>
        <w:bottom w:val="none" w:sz="0" w:space="0" w:color="auto"/>
        <w:right w:val="none" w:sz="0" w:space="0" w:color="auto"/>
      </w:divBdr>
    </w:div>
    <w:div w:id="1574848788">
      <w:bodyDiv w:val="1"/>
      <w:marLeft w:val="0"/>
      <w:marRight w:val="0"/>
      <w:marTop w:val="0"/>
      <w:marBottom w:val="0"/>
      <w:divBdr>
        <w:top w:val="none" w:sz="0" w:space="0" w:color="auto"/>
        <w:left w:val="none" w:sz="0" w:space="0" w:color="auto"/>
        <w:bottom w:val="none" w:sz="0" w:space="0" w:color="auto"/>
        <w:right w:val="none" w:sz="0" w:space="0" w:color="auto"/>
      </w:divBdr>
    </w:div>
    <w:div w:id="169819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saudits@ipwea.asn.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ad-safety-audit.wa.org"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yHiggs\Desktop\Updated%20RSA%20Documents%20for%20Evan%20for%20RSA%20CD\Senior%20Road%20Safety%20Auditor%20Restricted%20to%20Traffic%20Management%20at%20Roadworks%20-%20~%20September%202013.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BC6231E7-AE31-4142-A514-9748F77A7C72}"/>
      </w:docPartPr>
      <w:docPartBody>
        <w:p w:rsidR="00F75EFB" w:rsidRDefault="0021318A">
          <w:r w:rsidRPr="00D41FBA">
            <w:rPr>
              <w:rStyle w:val="PlaceholderText"/>
            </w:rPr>
            <w:t>Choose an item.</w:t>
          </w:r>
        </w:p>
      </w:docPartBody>
    </w:docPart>
    <w:docPart>
      <w:docPartPr>
        <w:name w:val="F59874D0EE9B4337BBADCD12E2F65A35"/>
        <w:category>
          <w:name w:val="General"/>
          <w:gallery w:val="placeholder"/>
        </w:category>
        <w:types>
          <w:type w:val="bbPlcHdr"/>
        </w:types>
        <w:behaviors>
          <w:behavior w:val="content"/>
        </w:behaviors>
        <w:guid w:val="{DE4611A0-D9E5-4B76-B17C-87B2F29358AB}"/>
      </w:docPartPr>
      <w:docPartBody>
        <w:p w:rsidR="00F75EFB" w:rsidRDefault="0021318A" w:rsidP="0021318A">
          <w:pPr>
            <w:pStyle w:val="F59874D0EE9B4337BBADCD12E2F65A35"/>
          </w:pPr>
          <w:r w:rsidRPr="00D41FBA">
            <w:rPr>
              <w:rStyle w:val="PlaceholderText"/>
            </w:rPr>
            <w:t>Choose an item.</w:t>
          </w:r>
        </w:p>
      </w:docPartBody>
    </w:docPart>
    <w:docPart>
      <w:docPartPr>
        <w:name w:val="D1C39BC277514AA8AAAA89B86584CDDC"/>
        <w:category>
          <w:name w:val="General"/>
          <w:gallery w:val="placeholder"/>
        </w:category>
        <w:types>
          <w:type w:val="bbPlcHdr"/>
        </w:types>
        <w:behaviors>
          <w:behavior w:val="content"/>
        </w:behaviors>
        <w:guid w:val="{14E44461-ED4E-4020-A86B-E14EB58719FB}"/>
      </w:docPartPr>
      <w:docPartBody>
        <w:p w:rsidR="00F75EFB" w:rsidRDefault="0021318A" w:rsidP="0021318A">
          <w:pPr>
            <w:pStyle w:val="D1C39BC277514AA8AAAA89B86584CDDC"/>
          </w:pPr>
          <w:r w:rsidRPr="00D41FBA">
            <w:rPr>
              <w:rStyle w:val="PlaceholderText"/>
            </w:rPr>
            <w:t>Choose an item.</w:t>
          </w:r>
        </w:p>
      </w:docPartBody>
    </w:docPart>
    <w:docPart>
      <w:docPartPr>
        <w:name w:val="F058B86DB79C4B698ACD47FBAA510E8C"/>
        <w:category>
          <w:name w:val="General"/>
          <w:gallery w:val="placeholder"/>
        </w:category>
        <w:types>
          <w:type w:val="bbPlcHdr"/>
        </w:types>
        <w:behaviors>
          <w:behavior w:val="content"/>
        </w:behaviors>
        <w:guid w:val="{5BAD1B20-80E0-4320-B621-93439C5E897E}"/>
      </w:docPartPr>
      <w:docPartBody>
        <w:p w:rsidR="00F75EFB" w:rsidRDefault="0021318A" w:rsidP="0021318A">
          <w:pPr>
            <w:pStyle w:val="F058B86DB79C4B698ACD47FBAA510E8C"/>
          </w:pPr>
          <w:r w:rsidRPr="00D41FBA">
            <w:rPr>
              <w:rStyle w:val="PlaceholderText"/>
            </w:rPr>
            <w:t>Choose an item.</w:t>
          </w:r>
        </w:p>
      </w:docPartBody>
    </w:docPart>
    <w:docPart>
      <w:docPartPr>
        <w:name w:val="38957075CBD348E4855C0B2F7A348BDF"/>
        <w:category>
          <w:name w:val="General"/>
          <w:gallery w:val="placeholder"/>
        </w:category>
        <w:types>
          <w:type w:val="bbPlcHdr"/>
        </w:types>
        <w:behaviors>
          <w:behavior w:val="content"/>
        </w:behaviors>
        <w:guid w:val="{A4E55F80-92F0-496D-BF9D-9BF53300C8ED}"/>
      </w:docPartPr>
      <w:docPartBody>
        <w:p w:rsidR="00F75EFB" w:rsidRDefault="0021318A" w:rsidP="0021318A">
          <w:pPr>
            <w:pStyle w:val="38957075CBD348E4855C0B2F7A348BDF"/>
          </w:pPr>
          <w:r w:rsidRPr="00D41FBA">
            <w:rPr>
              <w:rStyle w:val="PlaceholderText"/>
            </w:rPr>
            <w:t>Choose an item.</w:t>
          </w:r>
        </w:p>
      </w:docPartBody>
    </w:docPart>
    <w:docPart>
      <w:docPartPr>
        <w:name w:val="49CF69BC524B4E8BB90DDCC64F338A8A"/>
        <w:category>
          <w:name w:val="General"/>
          <w:gallery w:val="placeholder"/>
        </w:category>
        <w:types>
          <w:type w:val="bbPlcHdr"/>
        </w:types>
        <w:behaviors>
          <w:behavior w:val="content"/>
        </w:behaviors>
        <w:guid w:val="{3D1980CA-4741-46B9-B4F2-4C422125E6EE}"/>
      </w:docPartPr>
      <w:docPartBody>
        <w:p w:rsidR="00F75EFB" w:rsidRDefault="0021318A" w:rsidP="0021318A">
          <w:pPr>
            <w:pStyle w:val="49CF69BC524B4E8BB90DDCC64F338A8A"/>
          </w:pPr>
          <w:r w:rsidRPr="00D41FBA">
            <w:rPr>
              <w:rStyle w:val="PlaceholderText"/>
            </w:rPr>
            <w:t>Choose an item.</w:t>
          </w:r>
        </w:p>
      </w:docPartBody>
    </w:docPart>
    <w:docPart>
      <w:docPartPr>
        <w:name w:val="495D4986A7DD4A9FA79BDAD48476C243"/>
        <w:category>
          <w:name w:val="General"/>
          <w:gallery w:val="placeholder"/>
        </w:category>
        <w:types>
          <w:type w:val="bbPlcHdr"/>
        </w:types>
        <w:behaviors>
          <w:behavior w:val="content"/>
        </w:behaviors>
        <w:guid w:val="{50BCB8ED-A85D-480E-AA6D-1C3146CFE14E}"/>
      </w:docPartPr>
      <w:docPartBody>
        <w:p w:rsidR="00F75EFB" w:rsidRDefault="0021318A" w:rsidP="0021318A">
          <w:pPr>
            <w:pStyle w:val="495D4986A7DD4A9FA79BDAD48476C243"/>
          </w:pPr>
          <w:r w:rsidRPr="00D41FBA">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19B23069-6D62-467C-8751-59E10F5B82EC}"/>
      </w:docPartPr>
      <w:docPartBody>
        <w:p w:rsidR="00F75EFB" w:rsidRDefault="0021318A">
          <w:r w:rsidRPr="00D41FB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8A"/>
    <w:rsid w:val="0021318A"/>
    <w:rsid w:val="00F75E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18A"/>
    <w:rPr>
      <w:color w:val="808080"/>
    </w:rPr>
  </w:style>
  <w:style w:type="paragraph" w:customStyle="1" w:styleId="542FC5ECFC974A2AB6B79414D0569F9E">
    <w:name w:val="542FC5ECFC974A2AB6B79414D0569F9E"/>
    <w:rsid w:val="0021318A"/>
  </w:style>
  <w:style w:type="paragraph" w:customStyle="1" w:styleId="5A3FAB3EDF994C059457E3E6500897E1">
    <w:name w:val="5A3FAB3EDF994C059457E3E6500897E1"/>
    <w:rsid w:val="0021318A"/>
  </w:style>
  <w:style w:type="paragraph" w:customStyle="1" w:styleId="F59874D0EE9B4337BBADCD12E2F65A35">
    <w:name w:val="F59874D0EE9B4337BBADCD12E2F65A35"/>
    <w:rsid w:val="0021318A"/>
  </w:style>
  <w:style w:type="paragraph" w:customStyle="1" w:styleId="D1C39BC277514AA8AAAA89B86584CDDC">
    <w:name w:val="D1C39BC277514AA8AAAA89B86584CDDC"/>
    <w:rsid w:val="0021318A"/>
  </w:style>
  <w:style w:type="paragraph" w:customStyle="1" w:styleId="F058B86DB79C4B698ACD47FBAA510E8C">
    <w:name w:val="F058B86DB79C4B698ACD47FBAA510E8C"/>
    <w:rsid w:val="0021318A"/>
  </w:style>
  <w:style w:type="paragraph" w:customStyle="1" w:styleId="38957075CBD348E4855C0B2F7A348BDF">
    <w:name w:val="38957075CBD348E4855C0B2F7A348BDF"/>
    <w:rsid w:val="0021318A"/>
  </w:style>
  <w:style w:type="paragraph" w:customStyle="1" w:styleId="49CF69BC524B4E8BB90DDCC64F338A8A">
    <w:name w:val="49CF69BC524B4E8BB90DDCC64F338A8A"/>
    <w:rsid w:val="0021318A"/>
  </w:style>
  <w:style w:type="paragraph" w:customStyle="1" w:styleId="495D4986A7DD4A9FA79BDAD48476C243">
    <w:name w:val="495D4986A7DD4A9FA79BDAD48476C243"/>
    <w:rsid w:val="002131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318A"/>
    <w:rPr>
      <w:color w:val="808080"/>
    </w:rPr>
  </w:style>
  <w:style w:type="paragraph" w:customStyle="1" w:styleId="542FC5ECFC974A2AB6B79414D0569F9E">
    <w:name w:val="542FC5ECFC974A2AB6B79414D0569F9E"/>
    <w:rsid w:val="0021318A"/>
  </w:style>
  <w:style w:type="paragraph" w:customStyle="1" w:styleId="5A3FAB3EDF994C059457E3E6500897E1">
    <w:name w:val="5A3FAB3EDF994C059457E3E6500897E1"/>
    <w:rsid w:val="0021318A"/>
  </w:style>
  <w:style w:type="paragraph" w:customStyle="1" w:styleId="F59874D0EE9B4337BBADCD12E2F65A35">
    <w:name w:val="F59874D0EE9B4337BBADCD12E2F65A35"/>
    <w:rsid w:val="0021318A"/>
  </w:style>
  <w:style w:type="paragraph" w:customStyle="1" w:styleId="D1C39BC277514AA8AAAA89B86584CDDC">
    <w:name w:val="D1C39BC277514AA8AAAA89B86584CDDC"/>
    <w:rsid w:val="0021318A"/>
  </w:style>
  <w:style w:type="paragraph" w:customStyle="1" w:styleId="F058B86DB79C4B698ACD47FBAA510E8C">
    <w:name w:val="F058B86DB79C4B698ACD47FBAA510E8C"/>
    <w:rsid w:val="0021318A"/>
  </w:style>
  <w:style w:type="paragraph" w:customStyle="1" w:styleId="38957075CBD348E4855C0B2F7A348BDF">
    <w:name w:val="38957075CBD348E4855C0B2F7A348BDF"/>
    <w:rsid w:val="0021318A"/>
  </w:style>
  <w:style w:type="paragraph" w:customStyle="1" w:styleId="49CF69BC524B4E8BB90DDCC64F338A8A">
    <w:name w:val="49CF69BC524B4E8BB90DDCC64F338A8A"/>
    <w:rsid w:val="0021318A"/>
  </w:style>
  <w:style w:type="paragraph" w:customStyle="1" w:styleId="495D4986A7DD4A9FA79BDAD48476C243">
    <w:name w:val="495D4986A7DD4A9FA79BDAD48476C243"/>
    <w:rsid w:val="002131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A7F88-9290-482E-825B-8429A9339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Senior Road Safety Auditor Restricted to Traffic Management at Roadworks - ~ September 2013.dot</Template>
  <TotalTime>84</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4064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Higgs</dc:creator>
  <cp:lastModifiedBy>MCMAHON Andy (Con)</cp:lastModifiedBy>
  <cp:revision>11</cp:revision>
  <cp:lastPrinted>2017-03-24T01:25:00Z</cp:lastPrinted>
  <dcterms:created xsi:type="dcterms:W3CDTF">2017-02-07T07:18:00Z</dcterms:created>
  <dcterms:modified xsi:type="dcterms:W3CDTF">2017-03-24T01:46:00Z</dcterms:modified>
</cp:coreProperties>
</file>